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Verdana" w:eastAsia="方正小标宋_GBK" w:cs="宋体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附件1：科研平台申报表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100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重庆城市职业学院</w:t>
      </w:r>
    </w:p>
    <w:p>
      <w:pPr>
        <w:spacing w:line="1000" w:lineRule="exact"/>
        <w:jc w:val="center"/>
        <w:rPr>
          <w:rFonts w:ascii="方正小标宋_GBK" w:eastAsia="方正小标宋_GBK"/>
          <w:sz w:val="72"/>
          <w:szCs w:val="72"/>
        </w:rPr>
      </w:pPr>
      <w:r>
        <w:rPr>
          <w:rFonts w:hint="eastAsia" w:ascii="方正小标宋_GBK" w:eastAsia="方正小标宋_GBK"/>
          <w:sz w:val="72"/>
          <w:szCs w:val="72"/>
        </w:rPr>
        <w:t>科研平台申报表</w:t>
      </w:r>
    </w:p>
    <w:p>
      <w:pPr>
        <w:spacing w:line="1200" w:lineRule="exact"/>
        <w:jc w:val="center"/>
        <w:rPr>
          <w:rFonts w:ascii="方正小标宋_GBK" w:eastAsia="方正小标宋_GBK"/>
          <w:sz w:val="72"/>
          <w:szCs w:val="72"/>
        </w:rPr>
      </w:pPr>
    </w:p>
    <w:tbl>
      <w:tblPr>
        <w:tblStyle w:val="8"/>
        <w:tblW w:w="641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4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59" w:type="dxa"/>
          </w:tcPr>
          <w:p>
            <w:pPr>
              <w:spacing w:line="560" w:lineRule="exact"/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0"/>
                <w:sz w:val="32"/>
                <w:szCs w:val="32"/>
              </w:rPr>
              <w:t>平台名称：</w:t>
            </w:r>
          </w:p>
        </w:tc>
        <w:tc>
          <w:tcPr>
            <w:tcW w:w="4255" w:type="dxa"/>
            <w:tcBorders>
              <w:bottom w:val="single" w:color="auto" w:sz="4" w:space="0"/>
            </w:tcBorders>
          </w:tcPr>
          <w:p>
            <w:pPr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59" w:type="dxa"/>
          </w:tcPr>
          <w:p>
            <w:pPr>
              <w:spacing w:line="560" w:lineRule="exact"/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0"/>
                <w:sz w:val="32"/>
                <w:szCs w:val="32"/>
              </w:rPr>
              <w:t>平台类型：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59" w:type="dxa"/>
          </w:tcPr>
          <w:p>
            <w:pPr>
              <w:spacing w:line="560" w:lineRule="exact"/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0"/>
                <w:sz w:val="32"/>
                <w:szCs w:val="32"/>
              </w:rPr>
              <w:t>联合单位：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159" w:type="dxa"/>
          </w:tcPr>
          <w:p>
            <w:pPr>
              <w:spacing w:line="560" w:lineRule="exact"/>
              <w:jc w:val="distribute"/>
              <w:rPr>
                <w:rFonts w:ascii="方正仿宋_GBK" w:eastAsia="方正仿宋_GBK"/>
                <w:b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b/>
                <w:kern w:val="0"/>
                <w:sz w:val="32"/>
                <w:szCs w:val="32"/>
              </w:rPr>
              <w:t>负责人：</w:t>
            </w:r>
          </w:p>
        </w:tc>
        <w:tc>
          <w:tcPr>
            <w:tcW w:w="425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60" w:lineRule="exac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重庆城市职业学院 制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spacing w:after="156" w:afterLines="50"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一、平台基本情况</w:t>
      </w:r>
    </w:p>
    <w:tbl>
      <w:tblPr>
        <w:tblStyle w:val="7"/>
        <w:tblW w:w="9055" w:type="dxa"/>
        <w:jc w:val="center"/>
        <w:tblInd w:w="3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276"/>
        <w:gridCol w:w="1325"/>
        <w:gridCol w:w="1229"/>
        <w:gridCol w:w="630"/>
        <w:gridCol w:w="692"/>
        <w:gridCol w:w="767"/>
        <w:gridCol w:w="501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平台名称</w:t>
            </w:r>
          </w:p>
        </w:tc>
        <w:tc>
          <w:tcPr>
            <w:tcW w:w="446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平台类型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合作单位</w:t>
            </w:r>
          </w:p>
        </w:tc>
        <w:tc>
          <w:tcPr>
            <w:tcW w:w="770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负 责 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年    龄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教    龄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职    务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学    历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职    称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所属部门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研究方向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科研成果</w:t>
            </w:r>
          </w:p>
        </w:tc>
        <w:tc>
          <w:tcPr>
            <w:tcW w:w="642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人员构成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总人数</w:t>
            </w: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副高以上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中    级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中级以下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硕士以上</w:t>
            </w: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本  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平台成员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学    历</w:t>
            </w: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职   称</w:t>
            </w: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研究方向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ascii="方正仿宋_GBK" w:eastAsia="方正仿宋_GBK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>二、平台基础条件</w:t>
      </w:r>
      <w:r>
        <w:rPr>
          <w:rFonts w:hint="eastAsia" w:ascii="方正仿宋_GBK" w:eastAsia="方正仿宋_GBK"/>
          <w:sz w:val="24"/>
          <w:szCs w:val="24"/>
        </w:rPr>
        <w:t>（现有研究项目、研究基础、研究成果、特色及优势等）</w:t>
      </w:r>
    </w:p>
    <w:tbl>
      <w:tblPr>
        <w:tblStyle w:val="7"/>
        <w:tblW w:w="9032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4" w:hRule="atLeast"/>
          <w:jc w:val="center"/>
        </w:trPr>
        <w:tc>
          <w:tcPr>
            <w:tcW w:w="9032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ascii="方正仿宋_GBK" w:eastAsia="方正仿宋_GBK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>三、平台建设任务</w:t>
      </w:r>
    </w:p>
    <w:tbl>
      <w:tblPr>
        <w:tblStyle w:val="7"/>
        <w:tblW w:w="9032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8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93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>2019年</w:t>
            </w:r>
          </w:p>
        </w:tc>
        <w:tc>
          <w:tcPr>
            <w:tcW w:w="8102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4" w:hRule="atLeast"/>
          <w:jc w:val="center"/>
        </w:trPr>
        <w:tc>
          <w:tcPr>
            <w:tcW w:w="93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>2020年</w:t>
            </w:r>
          </w:p>
        </w:tc>
        <w:tc>
          <w:tcPr>
            <w:tcW w:w="8102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7" w:hRule="atLeast"/>
          <w:jc w:val="center"/>
        </w:trPr>
        <w:tc>
          <w:tcPr>
            <w:tcW w:w="930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>2021年</w:t>
            </w:r>
          </w:p>
        </w:tc>
        <w:tc>
          <w:tcPr>
            <w:tcW w:w="8102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ascii="方正仿宋_GBK" w:eastAsia="方正仿宋_GBK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>四、预期成果</w:t>
      </w:r>
    </w:p>
    <w:tbl>
      <w:tblPr>
        <w:tblStyle w:val="7"/>
        <w:tblW w:w="9032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3029"/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59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>成果形式</w:t>
            </w:r>
          </w:p>
        </w:tc>
        <w:tc>
          <w:tcPr>
            <w:tcW w:w="3438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Cs w:val="28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565" w:type="dxa"/>
            <w:vMerge w:val="restart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ind w:firstLine="56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ind w:firstLine="56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65" w:type="dxa"/>
            <w:vMerge w:val="restart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restart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restart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438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after="156" w:afterLines="50"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五、经费预算</w:t>
      </w:r>
    </w:p>
    <w:tbl>
      <w:tblPr>
        <w:tblStyle w:val="7"/>
        <w:tblW w:w="8957" w:type="dxa"/>
        <w:jc w:val="center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  <w:jc w:val="center"/>
        </w:trPr>
        <w:tc>
          <w:tcPr>
            <w:tcW w:w="8957" w:type="dxa"/>
          </w:tcPr>
          <w:p>
            <w:pPr>
              <w:spacing w:after="156" w:afterLines="50" w:line="560" w:lineRule="exact"/>
              <w:ind w:left="-6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spacing w:after="156" w:afterLines="50" w:line="560" w:lineRule="exact"/>
        <w:rPr>
          <w:rFonts w:ascii="方正仿宋_GBK" w:eastAsia="方正仿宋_GBK"/>
          <w:sz w:val="24"/>
          <w:szCs w:val="24"/>
        </w:rPr>
      </w:pPr>
      <w:r>
        <w:rPr>
          <w:rFonts w:hint="eastAsia" w:ascii="方正黑体_GBK" w:eastAsia="方正黑体_GBK"/>
          <w:sz w:val="32"/>
          <w:szCs w:val="32"/>
        </w:rPr>
        <w:t>六、部门推荐意见</w:t>
      </w:r>
    </w:p>
    <w:tbl>
      <w:tblPr>
        <w:tblStyle w:val="7"/>
        <w:tblW w:w="8963" w:type="dxa"/>
        <w:jc w:val="center"/>
        <w:tblInd w:w="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8963" w:type="dxa"/>
          </w:tcPr>
          <w:p>
            <w:pPr>
              <w:spacing w:after="156" w:afterLines="50"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after="156" w:afterLines="50"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after="156" w:afterLines="50" w:line="560" w:lineRule="exact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wordWrap w:val="0"/>
              <w:spacing w:line="400" w:lineRule="exact"/>
              <w:ind w:left="68" w:firstLine="560"/>
              <w:jc w:val="right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 xml:space="preserve">盖  章          </w:t>
            </w:r>
          </w:p>
          <w:p>
            <w:pPr>
              <w:wordWrap w:val="0"/>
              <w:spacing w:line="400" w:lineRule="exact"/>
              <w:ind w:left="68" w:firstLine="630" w:firstLineChars="300"/>
              <w:jc w:val="righ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Cs w:val="28"/>
              </w:rPr>
              <w:t>年  月  日</w:t>
            </w:r>
            <w:r>
              <w:rPr>
                <w:rFonts w:hint="eastAsia" w:ascii="方正黑体_GBK" w:eastAsia="方正黑体_GBK"/>
                <w:sz w:val="32"/>
                <w:szCs w:val="32"/>
              </w:rPr>
              <w:t xml:space="preserve">  </w:t>
            </w:r>
          </w:p>
        </w:tc>
      </w:tr>
    </w:tbl>
    <w:p>
      <w:pPr>
        <w:spacing w:after="156" w:afterLines="50" w:line="560" w:lineRule="exact"/>
        <w:rPr>
          <w:rFonts w:ascii="方正黑体_GBK" w:eastAsia="方正黑体_GBK"/>
          <w:sz w:val="32"/>
          <w:szCs w:val="32"/>
        </w:rPr>
      </w:pPr>
    </w:p>
    <w:p>
      <w:pPr>
        <w:spacing w:after="156" w:afterLines="50" w:line="560" w:lineRule="exac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七、学校审核意见</w:t>
      </w:r>
    </w:p>
    <w:tbl>
      <w:tblPr>
        <w:tblStyle w:val="7"/>
        <w:tblpPr w:leftFromText="180" w:rightFromText="180" w:vertAnchor="text" w:horzAnchor="margin" w:tblpXSpec="center" w:tblpY="185"/>
        <w:tblW w:w="89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8963" w:type="dxa"/>
          </w:tcPr>
          <w:p>
            <w:pPr>
              <w:spacing w:after="156" w:afterLines="50" w:line="560" w:lineRule="exact"/>
              <w:ind w:left="69" w:firstLine="640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after="156" w:afterLines="50" w:line="560" w:lineRule="exact"/>
              <w:ind w:right="560"/>
              <w:rPr>
                <w:rFonts w:ascii="方正仿宋_GBK" w:eastAsia="方正仿宋_GBK"/>
                <w:szCs w:val="28"/>
              </w:rPr>
            </w:pPr>
          </w:p>
          <w:p>
            <w:pPr>
              <w:spacing w:after="156" w:afterLines="50" w:line="560" w:lineRule="exact"/>
              <w:ind w:left="69" w:firstLine="560"/>
              <w:jc w:val="right"/>
              <w:rPr>
                <w:rFonts w:ascii="方正黑体_GBK" w:eastAsia="方正黑体_GBK"/>
                <w:szCs w:val="28"/>
              </w:rPr>
            </w:pPr>
          </w:p>
          <w:p>
            <w:pPr>
              <w:wordWrap w:val="0"/>
              <w:spacing w:line="400" w:lineRule="exact"/>
              <w:ind w:left="68" w:firstLine="560"/>
              <w:jc w:val="right"/>
              <w:rPr>
                <w:rFonts w:ascii="方正黑体_GBK" w:eastAsia="方正黑体_GBK"/>
                <w:szCs w:val="28"/>
              </w:rPr>
            </w:pPr>
            <w:r>
              <w:rPr>
                <w:rFonts w:hint="eastAsia" w:ascii="方正黑体_GBK" w:eastAsia="方正黑体_GBK"/>
                <w:szCs w:val="28"/>
              </w:rPr>
              <w:t xml:space="preserve">   盖  章           </w:t>
            </w:r>
          </w:p>
          <w:p>
            <w:pPr>
              <w:wordWrap w:val="0"/>
              <w:spacing w:line="400" w:lineRule="exact"/>
              <w:ind w:left="68" w:firstLine="560"/>
              <w:jc w:val="righ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hint="eastAsia" w:ascii="方正黑体_GBK" w:eastAsia="方正黑体_GBK"/>
                <w:szCs w:val="28"/>
              </w:rPr>
              <w:t xml:space="preserve">年  月  日  </w:t>
            </w:r>
          </w:p>
        </w:tc>
      </w:tr>
    </w:tbl>
    <w:p>
      <w:pPr>
        <w:widowControl/>
        <w:spacing w:line="594" w:lineRule="exact"/>
        <w:rPr>
          <w:rFonts w:hint="eastAsia" w:ascii="方正仿宋_GBK" w:hAnsi="inherit" w:eastAsia="方正仿宋_GBK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附件2：研究所年度考核指标</w:t>
      </w:r>
    </w:p>
    <w:tbl>
      <w:tblPr>
        <w:tblStyle w:val="7"/>
        <w:tblW w:w="8918" w:type="dxa"/>
        <w:jc w:val="center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394"/>
        <w:gridCol w:w="140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一级指标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二级指标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分  值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1.队伍建设与人才培养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（30分）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1.1负责人发挥作用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1.2青年教师培养2-3名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1.3学生创新实践岗位不少于5个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2.科研成果（50分）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2.1主持横向项目1个，到账资金或创造价值6万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2.2主持纵向项目立项1项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2.3主持校级项目立项2项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2.4公开发表学术论文5篇，其中核心一篇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2.5学院学报上发表论文2篇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3.运行管理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（20分）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3.1团队凝聚力强，主动开展活动或拓展业务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3.2管理规范，运行经费合理、规范使用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3.3年度总结和年度计划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3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总  分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525" w:firstLineChars="25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注：总分&gt;=85分,合格；70&lt;=总分&lt; 85，基本合格；总分&lt;70分，不合格。</w:t>
      </w:r>
    </w:p>
    <w:p>
      <w:pP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附件3：工作室绩效考核指标</w:t>
      </w:r>
    </w:p>
    <w:tbl>
      <w:tblPr>
        <w:tblStyle w:val="7"/>
        <w:tblW w:w="8918" w:type="dxa"/>
        <w:jc w:val="center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394"/>
        <w:gridCol w:w="140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一级指标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二级指标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分  值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1.队伍建设与人才培养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（30分）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1.1负责人发挥作用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1.2青年教师培养1-2名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1.3学生创新实践岗位不少于10个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2.科研成果（50分）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2.1主持横向项目1个，到账资金或创造价值2万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2.2主持纵向项目立项1项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2.3主持校级项目立项1项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2.4公开发表学术论文3篇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2.5学院学报上发表论文1篇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3.运行管理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（20分）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3.1团队凝聚力强，主动开展活动或拓展业务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3.2管理规范，运行经费合理、规范使用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3.3年度总结和年度计划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总  分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注：总分&gt;=85分,合格；70&lt;=总分&lt; 85，基本合格；总分&lt;70分，不合格。</w:t>
      </w:r>
    </w:p>
    <w:p>
      <w:pPr>
        <w:spacing w:line="56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附件4：工作站绩效考核指标</w:t>
      </w:r>
    </w:p>
    <w:tbl>
      <w:tblPr>
        <w:tblStyle w:val="7"/>
        <w:tblW w:w="8918" w:type="dxa"/>
        <w:jc w:val="center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394"/>
        <w:gridCol w:w="140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8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一级指标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二级指标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分  值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得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1.队伍建设与人才培养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（30分）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1.1负责人发挥作用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1.2青年教师培养1-2名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1.3学生创新实践岗位不少于10个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2.科研成果（50分）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2.1主持横向项目2个，到账资金或创造价值10万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2.2主持纵向项目立项1项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2.3主持校级项目立项1项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2.4公开发表学术论文3篇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2.5学院学报上发表论文1篇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3.运行管理</w:t>
            </w:r>
          </w:p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（20分）</w:t>
            </w: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3.1团队凝聚力强，主动开展活动或拓展业务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10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3.2管理规范，运行经费合理、规范使用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5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3.3年度总结和年度计划</w:t>
            </w:r>
          </w:p>
        </w:tc>
        <w:tc>
          <w:tcPr>
            <w:tcW w:w="1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3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/>
                <w:sz w:val="28"/>
                <w:szCs w:val="28"/>
              </w:rPr>
              <w:t>总  分</w:t>
            </w:r>
          </w:p>
        </w:tc>
        <w:tc>
          <w:tcPr>
            <w:tcW w:w="155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42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注：总分&gt;=85分,合格；70&lt;=总分&lt; 85，基本合格；总分&lt;70分，不合格。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A5"/>
    <w:rsid w:val="00086413"/>
    <w:rsid w:val="00091AF9"/>
    <w:rsid w:val="000E4CDB"/>
    <w:rsid w:val="00141205"/>
    <w:rsid w:val="001451B8"/>
    <w:rsid w:val="0016342F"/>
    <w:rsid w:val="002243D0"/>
    <w:rsid w:val="00231060"/>
    <w:rsid w:val="00247CBA"/>
    <w:rsid w:val="00264FEB"/>
    <w:rsid w:val="002708C6"/>
    <w:rsid w:val="002C21D7"/>
    <w:rsid w:val="002C5FE4"/>
    <w:rsid w:val="002F5619"/>
    <w:rsid w:val="00326DE4"/>
    <w:rsid w:val="003276BC"/>
    <w:rsid w:val="00333392"/>
    <w:rsid w:val="00333FE6"/>
    <w:rsid w:val="00334D5E"/>
    <w:rsid w:val="00335DB5"/>
    <w:rsid w:val="003B1936"/>
    <w:rsid w:val="003B5B3D"/>
    <w:rsid w:val="003D724B"/>
    <w:rsid w:val="003F3944"/>
    <w:rsid w:val="00402D28"/>
    <w:rsid w:val="004107AA"/>
    <w:rsid w:val="0047236E"/>
    <w:rsid w:val="004A1897"/>
    <w:rsid w:val="004B7FC5"/>
    <w:rsid w:val="00533127"/>
    <w:rsid w:val="0057220D"/>
    <w:rsid w:val="00597CBF"/>
    <w:rsid w:val="005E1DE8"/>
    <w:rsid w:val="00601FC5"/>
    <w:rsid w:val="00670229"/>
    <w:rsid w:val="006B1B97"/>
    <w:rsid w:val="006D0E1B"/>
    <w:rsid w:val="006D0FE2"/>
    <w:rsid w:val="006F15D0"/>
    <w:rsid w:val="00700E0E"/>
    <w:rsid w:val="0070523A"/>
    <w:rsid w:val="00706507"/>
    <w:rsid w:val="007B67F2"/>
    <w:rsid w:val="007C3AF6"/>
    <w:rsid w:val="00802F92"/>
    <w:rsid w:val="0083790F"/>
    <w:rsid w:val="00854340"/>
    <w:rsid w:val="00854756"/>
    <w:rsid w:val="00876901"/>
    <w:rsid w:val="00880F35"/>
    <w:rsid w:val="00890FAF"/>
    <w:rsid w:val="008B11CE"/>
    <w:rsid w:val="008E0BCE"/>
    <w:rsid w:val="008F109B"/>
    <w:rsid w:val="00915061"/>
    <w:rsid w:val="00926935"/>
    <w:rsid w:val="009C5D01"/>
    <w:rsid w:val="009D4AC6"/>
    <w:rsid w:val="009E7AAA"/>
    <w:rsid w:val="00A015B9"/>
    <w:rsid w:val="00A82D90"/>
    <w:rsid w:val="00A87C29"/>
    <w:rsid w:val="00AB73B9"/>
    <w:rsid w:val="00AC10E6"/>
    <w:rsid w:val="00AC479E"/>
    <w:rsid w:val="00AC4F65"/>
    <w:rsid w:val="00AF2F1E"/>
    <w:rsid w:val="00B132B6"/>
    <w:rsid w:val="00B270F6"/>
    <w:rsid w:val="00BE2165"/>
    <w:rsid w:val="00BF2E4F"/>
    <w:rsid w:val="00C162A4"/>
    <w:rsid w:val="00CD4A8D"/>
    <w:rsid w:val="00CE215C"/>
    <w:rsid w:val="00D3636A"/>
    <w:rsid w:val="00D5349B"/>
    <w:rsid w:val="00D56D63"/>
    <w:rsid w:val="00DA3BB4"/>
    <w:rsid w:val="00DB00A4"/>
    <w:rsid w:val="00DE42B4"/>
    <w:rsid w:val="00DF6546"/>
    <w:rsid w:val="00E1643A"/>
    <w:rsid w:val="00E639D4"/>
    <w:rsid w:val="00E72116"/>
    <w:rsid w:val="00E85EA5"/>
    <w:rsid w:val="00EA7202"/>
    <w:rsid w:val="00ED2E24"/>
    <w:rsid w:val="00EF39DE"/>
    <w:rsid w:val="00F3587B"/>
    <w:rsid w:val="00F7617D"/>
    <w:rsid w:val="00FB077D"/>
    <w:rsid w:val="00FC3B69"/>
    <w:rsid w:val="00FF7BB8"/>
    <w:rsid w:val="43A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inherit" w:hAnsi="inherit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uiPriority w:val="99"/>
    <w:rPr>
      <w:color w:val="333333"/>
      <w:sz w:val="18"/>
      <w:szCs w:val="18"/>
      <w:u w:val="none"/>
    </w:rPr>
  </w:style>
  <w:style w:type="table" w:styleId="8">
    <w:name w:val="Table Grid"/>
    <w:basedOn w:val="7"/>
    <w:unhideWhenUsed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rticle_title"/>
    <w:basedOn w:val="5"/>
    <w:qFormat/>
    <w:uiPriority w:val="0"/>
  </w:style>
  <w:style w:type="character" w:customStyle="1" w:styleId="11">
    <w:name w:val="article_publisher"/>
    <w:basedOn w:val="5"/>
    <w:qFormat/>
    <w:uiPriority w:val="0"/>
  </w:style>
  <w:style w:type="character" w:customStyle="1" w:styleId="12">
    <w:name w:val="article_publishdate"/>
    <w:basedOn w:val="5"/>
    <w:qFormat/>
    <w:uiPriority w:val="0"/>
  </w:style>
  <w:style w:type="character" w:customStyle="1" w:styleId="13">
    <w:name w:val="日期 Char"/>
    <w:basedOn w:val="5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9EF032-AF3D-46BD-85CF-4B40A6CCFF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343</Words>
  <Characters>1961</Characters>
  <Lines>16</Lines>
  <Paragraphs>4</Paragraphs>
  <TotalTime>121</TotalTime>
  <ScaleCrop>false</ScaleCrop>
  <LinksUpToDate>false</LinksUpToDate>
  <CharactersWithSpaces>2300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2018-07-10T02:07:00Z</dcterms:created>
  <dc:creator>朱丽颖</dc:creator>
  <cp:lastModifiedBy>Administrator</cp:lastModifiedBy>
  <dcterms:modified xsi:type="dcterms:W3CDTF">2018-07-13T07:21:55Z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