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7" w:lineRule="auto"/>
        <w:ind w:left="7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5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pacing w:val="33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798" w:right="0" w:hanging="3798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5"/>
          <w:sz w:val="44"/>
          <w:szCs w:val="44"/>
        </w:rPr>
        <w:t>2023年重庆市职业院校“三教”改革典型案例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申报表</w:t>
      </w:r>
    </w:p>
    <w:p>
      <w:pPr>
        <w:spacing w:line="231" w:lineRule="exact"/>
      </w:pPr>
    </w:p>
    <w:tbl>
      <w:tblPr>
        <w:tblStyle w:val="5"/>
        <w:tblW w:w="90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69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40" w:type="dxa"/>
            <w:vAlign w:val="top"/>
          </w:tcPr>
          <w:p>
            <w:pPr>
              <w:spacing w:before="160" w:line="233" w:lineRule="auto"/>
              <w:ind w:left="473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4"/>
                <w:sz w:val="28"/>
                <w:szCs w:val="28"/>
              </w:rPr>
              <w:t>案例名称</w:t>
            </w:r>
          </w:p>
        </w:tc>
        <w:tc>
          <w:tcPr>
            <w:tcW w:w="6974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0" w:type="dxa"/>
            <w:vAlign w:val="top"/>
          </w:tcPr>
          <w:p>
            <w:pPr>
              <w:spacing w:before="155" w:line="235" w:lineRule="auto"/>
              <w:ind w:left="464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2"/>
                <w:sz w:val="28"/>
                <w:szCs w:val="28"/>
              </w:rPr>
              <w:t>所属单位</w:t>
            </w:r>
          </w:p>
        </w:tc>
        <w:tc>
          <w:tcPr>
            <w:tcW w:w="6974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40" w:type="dxa"/>
            <w:vAlign w:val="top"/>
          </w:tcPr>
          <w:p>
            <w:pPr>
              <w:spacing w:before="154" w:line="235" w:lineRule="auto"/>
              <w:ind w:left="638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pacing w:val="-14"/>
                <w:sz w:val="28"/>
                <w:szCs w:val="28"/>
              </w:rPr>
              <w:t>申报人</w:t>
            </w:r>
          </w:p>
        </w:tc>
        <w:tc>
          <w:tcPr>
            <w:tcW w:w="6974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9014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right="13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>一、案例背景</w:t>
            </w:r>
            <w:r>
              <w:rPr>
                <w:spacing w:val="4"/>
                <w:sz w:val="20"/>
                <w:szCs w:val="20"/>
              </w:rPr>
              <w:t>（说明开展此项工作的原因，计划破解的问题，预期达到的目的等，1000字）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left="125" w:right="107" w:firstLine="3"/>
              <w:jc w:val="both"/>
              <w:textAlignment w:val="baseline"/>
            </w:pPr>
            <w:r>
              <w:t>（二级标题：顶格，黑体小四，段前段后 0 行，固定值 23 磅行距；三级标题：首行缩进两字符，黑体小四，段前段后 0 行，固定值 23 磅行距；正文：首行缩进两</w:t>
            </w:r>
            <w:r>
              <w:rPr>
                <w:spacing w:val="-1"/>
              </w:rPr>
              <w:t xml:space="preserve">字符，方正仿宋小四，段前段后 0 行，固定值 </w:t>
            </w:r>
            <w:r>
              <w:rPr>
                <w:spacing w:val="-2"/>
              </w:rPr>
              <w:t>23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磅行距）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9014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firstLine="290" w:firstLineChars="100"/>
              <w:textAlignment w:val="baseline"/>
              <w:rPr>
                <w:spacing w:val="5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pacing w:val="5"/>
                <w:sz w:val="28"/>
                <w:szCs w:val="28"/>
                <w:lang w:val="en-US" w:eastAsia="en-US"/>
              </w:rPr>
              <w:t>二、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>主要做法</w:t>
            </w:r>
            <w:r>
              <w:rPr>
                <w:spacing w:val="5"/>
                <w:sz w:val="20"/>
                <w:szCs w:val="20"/>
              </w:rPr>
              <w:t>（案例的主体部分，包括举措与保障，1200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字）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textAlignment w:val="baseline"/>
              <w:rPr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</w:trPr>
        <w:tc>
          <w:tcPr>
            <w:tcW w:w="9014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firstLine="292" w:firstLineChars="100"/>
              <w:textAlignment w:val="baseline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8"/>
                <w:szCs w:val="28"/>
              </w:rPr>
              <w:t>三、改革成效</w:t>
            </w:r>
            <w:r>
              <w:rPr>
                <w:spacing w:val="6"/>
                <w:sz w:val="20"/>
                <w:szCs w:val="20"/>
              </w:rPr>
              <w:t>（包括实践成效、理论成果、创新点和推广应用情况等，1000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</w:trPr>
        <w:tc>
          <w:tcPr>
            <w:tcW w:w="9014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firstLine="294" w:firstLineChars="100"/>
              <w:textAlignment w:val="baseline"/>
              <w:rPr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>四、体会思考</w:t>
            </w:r>
            <w:r>
              <w:rPr>
                <w:spacing w:val="7"/>
                <w:sz w:val="20"/>
                <w:szCs w:val="20"/>
              </w:rPr>
              <w:t>（分析存在的不足，指明改进的方向，提</w:t>
            </w:r>
            <w:r>
              <w:rPr>
                <w:spacing w:val="6"/>
                <w:sz w:val="20"/>
                <w:szCs w:val="20"/>
              </w:rPr>
              <w:t>出政策建议，800 字）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014F57-AEE9-41E6-AA3C-92445BDDBA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E96D444-D57E-497F-B773-1FAFD24C025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D10924D-4BC4-4270-9880-44259723245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6A5FD72-B76E-4896-AA20-214D75ABAA4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BC09E9B8-E0ED-4508-91B1-9137E1503B90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zhjMTc3MzE2ODRiZDYyYWE5MWY2YTA5N2JlMDIifQ=="/>
  </w:docVars>
  <w:rsids>
    <w:rsidRoot w:val="39C82A3B"/>
    <w:rsid w:val="39C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2024-01-08T09:18:00Z</dcterms:created>
  <dc:creator>慧桢</dc:creator>
  <cp:lastModifiedBy>慧桢</cp:lastModifiedBy>
  <dcterms:modified xsi:type="dcterms:W3CDTF">2024-01-08T09:23:23Z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840C397CC15F4754969363C69FBA4366_11</vt:lpwstr>
  </property>
</Properties>
</file>