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仿宋_GB2312"/>
          <w:b/>
          <w:color w:val="FF0000"/>
          <w:sz w:val="24"/>
        </w:rPr>
      </w:pPr>
    </w:p>
    <w:p>
      <w:pPr>
        <w:spacing w:line="600" w:lineRule="exact"/>
        <w:rPr>
          <w:rFonts w:ascii="Times New Roman" w:hAnsi="Times New Roman" w:eastAsia="仿宋_GB2312"/>
          <w:b/>
          <w:color w:val="FF0000"/>
          <w:sz w:val="24"/>
        </w:rPr>
      </w:pPr>
    </w:p>
    <w:p>
      <w:pPr>
        <w:spacing w:line="300" w:lineRule="auto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重庆市高校黄大年式教师团队</w:t>
      </w:r>
    </w:p>
    <w:p>
      <w:pPr>
        <w:spacing w:line="300" w:lineRule="auto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申  报  表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团队名称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所属高校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申报日期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楷体"/>
          <w:sz w:val="32"/>
          <w:szCs w:val="28"/>
        </w:rPr>
      </w:pPr>
    </w:p>
    <w:p>
      <w:pPr>
        <w:jc w:val="center"/>
        <w:rPr>
          <w:rFonts w:ascii="Times New Roman" w:hAnsi="Times New Roman" w:eastAsia="楷体"/>
          <w:sz w:val="32"/>
          <w:szCs w:val="28"/>
        </w:rPr>
      </w:pPr>
    </w:p>
    <w:p>
      <w:pPr>
        <w:jc w:val="center"/>
        <w:rPr>
          <w:rFonts w:ascii="Times New Roman" w:hAnsi="Times New Roman" w:eastAsia="楷体"/>
          <w:sz w:val="32"/>
          <w:szCs w:val="28"/>
        </w:rPr>
      </w:pPr>
    </w:p>
    <w:p>
      <w:pPr>
        <w:jc w:val="center"/>
        <w:rPr>
          <w:rFonts w:ascii="Times New Roman" w:hAnsi="Times New Roman" w:eastAsia="楷体"/>
          <w:sz w:val="32"/>
          <w:szCs w:val="28"/>
        </w:rPr>
      </w:pPr>
    </w:p>
    <w:p>
      <w:pPr>
        <w:jc w:val="center"/>
        <w:rPr>
          <w:rFonts w:ascii="Times New Roman" w:hAnsi="Times New Roman" w:eastAsia="楷体"/>
          <w:sz w:val="32"/>
          <w:szCs w:val="28"/>
        </w:rPr>
      </w:pPr>
    </w:p>
    <w:p>
      <w:pPr>
        <w:rPr>
          <w:rFonts w:ascii="Times New Roman" w:hAnsi="Times New Roman" w:eastAsia="楷体"/>
          <w:sz w:val="32"/>
          <w:szCs w:val="28"/>
        </w:rPr>
      </w:pPr>
    </w:p>
    <w:p>
      <w:pPr>
        <w:jc w:val="center"/>
        <w:rPr>
          <w:rFonts w:ascii="Times New Roman" w:hAnsi="Times New Roman" w:eastAsia="楷体"/>
          <w:sz w:val="32"/>
          <w:szCs w:val="28"/>
        </w:rPr>
      </w:pPr>
      <w:r>
        <w:rPr>
          <w:rFonts w:hint="eastAsia" w:ascii="Times New Roman" w:hAnsi="Times New Roman" w:eastAsia="楷体"/>
          <w:sz w:val="32"/>
          <w:szCs w:val="28"/>
        </w:rPr>
        <w:t>重庆市教育委员会</w:t>
      </w:r>
    </w:p>
    <w:p>
      <w:pPr>
        <w:pStyle w:val="2"/>
        <w:rPr>
          <w:rFonts w:ascii="Times New Roman" w:hAnsi="Times New Roman" w:eastAsia="楷体"/>
          <w:b w:val="0"/>
          <w:color w:val="auto"/>
          <w:sz w:val="32"/>
          <w:szCs w:val="28"/>
        </w:rPr>
      </w:pPr>
      <w:r>
        <w:rPr>
          <w:rFonts w:hint="eastAsia" w:ascii="Times New Roman" w:hAnsi="Times New Roman" w:eastAsia="楷体"/>
          <w:b w:val="0"/>
          <w:color w:val="auto"/>
          <w:sz w:val="32"/>
          <w:szCs w:val="28"/>
        </w:rPr>
        <w:t>2023年3月</w:t>
      </w: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填 表 说 明</w:t>
      </w:r>
    </w:p>
    <w:p>
      <w:pPr>
        <w:rPr>
          <w:rFonts w:ascii="方正仿宋_GBK" w:hAnsi="Times New Roman" w:eastAsia="方正仿宋_GBK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一、本表为“重庆市高校黄大年式教师团队”申报之用，必须如实填写。如有弄虚作假，一经查实即取消认定资格；</w:t>
      </w:r>
    </w:p>
    <w:p>
      <w:pPr>
        <w:adjustRightInd w:val="0"/>
        <w:snapToGrid w:val="0"/>
        <w:spacing w:line="56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二、本表用A4纸双面打印，数字统一使用阿拉伯数字；</w:t>
      </w:r>
    </w:p>
    <w:p>
      <w:pPr>
        <w:adjustRightInd w:val="0"/>
        <w:snapToGrid w:val="0"/>
        <w:spacing w:line="56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四、团队名称、团队负责人姓名和职务、团队所属单位等必须填写准确；</w:t>
      </w:r>
    </w:p>
    <w:p>
      <w:pPr>
        <w:adjustRightInd w:val="0"/>
        <w:snapToGrid w:val="0"/>
        <w:spacing w:line="560" w:lineRule="exact"/>
        <w:ind w:firstLine="6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五、团队主要事迹要求内容详实、重点突出，主要包括师德师风、教育教学、科研创新、社会服务、团队建设等方面的工作实绩，字数不超过2000字；</w:t>
      </w:r>
    </w:p>
    <w:p>
      <w:pPr>
        <w:adjustRightInd w:val="0"/>
        <w:snapToGrid w:val="0"/>
        <w:spacing w:line="560" w:lineRule="exact"/>
        <w:ind w:firstLine="600"/>
        <w:rPr>
          <w:rFonts w:ascii="方正仿宋_GBK" w:hAnsi="Times New Roman" w:eastAsia="方正仿宋_GBK"/>
          <w:bCs/>
          <w:sz w:val="32"/>
          <w:szCs w:val="32"/>
        </w:rPr>
      </w:pPr>
      <w:r>
        <w:rPr>
          <w:rFonts w:hint="eastAsia" w:ascii="方正仿宋_GBK" w:hAnsi="Times New Roman" w:eastAsia="方正仿宋_GBK"/>
          <w:bCs/>
          <w:sz w:val="32"/>
          <w:szCs w:val="32"/>
        </w:rPr>
        <w:t>六、表格中所涉及的项目、奖励、人才培养等，截止时间为2023年3月。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一、团队基本信息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团队名称</w:t>
            </w:r>
          </w:p>
        </w:tc>
        <w:tc>
          <w:tcPr>
            <w:tcW w:w="6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队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团队所属一级学科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专业技术职务及</w:t>
            </w:r>
          </w:p>
          <w:p>
            <w:pPr>
              <w:jc w:val="distribute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行政职务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电子邮件地址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单位邮编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单位地址</w:t>
            </w:r>
          </w:p>
        </w:tc>
        <w:tc>
          <w:tcPr>
            <w:tcW w:w="6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二、团队主要成员情况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21"/>
        <w:gridCol w:w="1732"/>
        <w:gridCol w:w="1508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lef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……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注：团队主要成员人数可根据需要调整。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  <w:color w:val="FF0000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三、团队主要业绩</w:t>
      </w:r>
    </w:p>
    <w:p>
      <w:pPr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1.</w:t>
      </w:r>
      <w:r>
        <w:rPr>
          <w:rFonts w:hint="eastAsia" w:ascii="Times New Roman" w:hAnsi="Times New Roman" w:eastAsia="楷体"/>
          <w:sz w:val="30"/>
          <w:szCs w:val="30"/>
        </w:rPr>
        <w:t>党的十九大以来团队教书育人情况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团队成员担任班主任、辅导员人数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团队成员培养硕士研究生数量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团队成员培养博士研究生数量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2.</w:t>
      </w:r>
      <w:r>
        <w:rPr>
          <w:rFonts w:hint="eastAsia" w:ascii="Times New Roman" w:hAnsi="Times New Roman" w:eastAsia="楷体"/>
          <w:sz w:val="30"/>
          <w:szCs w:val="30"/>
        </w:rPr>
        <w:t>党的十九大以来团队获得市级及以上表彰奖励情况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颁奖单位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（可另附页）</w:t>
            </w:r>
          </w:p>
        </w:tc>
      </w:tr>
    </w:tbl>
    <w:p>
      <w:pPr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3.</w:t>
      </w:r>
      <w:r>
        <w:rPr>
          <w:rFonts w:hint="eastAsia" w:ascii="Times New Roman" w:hAnsi="Times New Roman" w:eastAsia="楷体"/>
          <w:sz w:val="30"/>
          <w:szCs w:val="30"/>
        </w:rPr>
        <w:t>党的十九大以来团队重要科研立项情况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项目来源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（可另附页）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四、团队主要事迹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在师德师风、教育教学、科研创新、社会服务、团队建设等方面的工作实绩和突出事迹，不超过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2000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ind w:left="5880" w:hanging="5880" w:hangingChars="280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五、推荐审批意见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申报对象承诺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本表填报事项均符合事实和规范，无任何学术不诚信和虚假信息。若有违反，愿意承担相应后果。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1680" w:firstLineChars="700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负责人签字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单位公章</w:t>
            </w:r>
          </w:p>
          <w:p>
            <w:pPr>
              <w:ind w:firstLine="1560" w:firstLineChars="6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所在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学校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.我校按照规定程序遴选、公示无异议后推荐，并严格对团队及成员进行思想政治、师德师风、廉洁自律、教书育人、立德树人、科研创新、社会服务等进行考察，符合有关要求。</w:t>
            </w:r>
          </w:p>
          <w:p>
            <w:pPr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若该团队认定为重庆市高校黄大年式教师团队，将按照文件规定给予团队及成员相应支持。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1680" w:firstLineChars="700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负责人签字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单位公章</w:t>
            </w:r>
          </w:p>
          <w:p>
            <w:pPr>
              <w:ind w:firstLine="1560" w:firstLineChars="6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市教委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评定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负责人签字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32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pPr>
        <w:adjustRightInd w:val="0"/>
        <w:snapToGrid w:val="0"/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600" w:lineRule="exact"/>
        <w:rPr>
          <w:rFonts w:ascii="Times New Roman" w:hAnsi="Times New Roman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黑体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bCs/>
          <w:sz w:val="44"/>
          <w:szCs w:val="44"/>
        </w:rPr>
        <w:t>第四批重庆市高校黄大年式教师团队推荐汇总表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spacing w:line="600" w:lineRule="exact"/>
        <w:textAlignment w:val="center"/>
        <w:rPr>
          <w:rFonts w:ascii="Times New Roman" w:hAnsi="Times New Roman"/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推荐高校（盖章）：</w:t>
      </w:r>
      <w:r>
        <w:rPr>
          <w:rFonts w:ascii="Times New Roman" w:hAnsi="Times New Roman" w:eastAsia="方正仿宋_GBK" w:cs="方正仿宋_GBK"/>
          <w:b/>
          <w:color w:val="000000"/>
          <w:sz w:val="28"/>
          <w:szCs w:val="28"/>
        </w:rPr>
        <w:tab/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ab/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填表日期：</w:t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年</w:t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月</w:t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日</w:t>
      </w:r>
      <w:r>
        <w:rPr>
          <w:rFonts w:ascii="Times New Roman" w:hAnsi="Times New Roman" w:eastAsia="方正仿宋_GBK" w:cs="方正仿宋_GBK"/>
          <w:color w:val="000000"/>
          <w:sz w:val="24"/>
        </w:rPr>
        <w:tab/>
      </w:r>
    </w:p>
    <w:tbl>
      <w:tblPr>
        <w:tblStyle w:val="4"/>
        <w:tblW w:w="15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610"/>
        <w:gridCol w:w="2070"/>
        <w:gridCol w:w="1459"/>
        <w:gridCol w:w="2141"/>
        <w:gridCol w:w="4313"/>
        <w:gridCol w:w="1069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所属高校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团队负责人姓名及手机号码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负责人所在单位及职称职务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团队代表性成果、业绩</w:t>
            </w: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Cs w:val="21"/>
              </w:rPr>
              <w:t>（简明扼要填写最突出成果、业绩，限填5项）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团队所属一级学科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团队服务重点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仿宋_GBK"/>
                <w:bCs/>
                <w:color w:val="000000"/>
                <w:sz w:val="28"/>
                <w:szCs w:val="28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bCs/>
                <w:color w:val="000000"/>
                <w:szCs w:val="21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Cs w:val="21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420" w:firstLineChars="150"/>
        <w:textAlignment w:val="center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注：团队服务重点领域在以下1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项中选填1-2项：智能科技、生命健康、绿色低碳、集成电路、高端芯片、先进制造、有色金属、新材料、新能源、大数据、法学</w:t>
      </w:r>
      <w:r>
        <w:rPr>
          <w:rFonts w:ascii="Times New Roman" w:hAnsi="Times New Roman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其他。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420" w:firstLineChars="150"/>
        <w:textAlignment w:val="center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填表人：</w:t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手机号码：</w:t>
      </w:r>
    </w:p>
    <w:p>
      <w:pPr>
        <w:spacing w:line="60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GYyYzIyZmVjY2IyODU0MWE1NjYzNDBiNGQ5ZTkifQ=="/>
  </w:docVars>
  <w:rsids>
    <w:rsidRoot w:val="38C27F2F"/>
    <w:rsid w:val="38C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2023-03-28T01:37:00Z</dcterms:created>
  <dc:creator>Sean</dc:creator>
  <cp:lastModifiedBy>Sean</cp:lastModifiedBy>
  <dcterms:modified xsi:type="dcterms:W3CDTF">2023-03-28T01:37:18Z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5F2F2C68367E402AAB076C4DE032C55D</vt:lpwstr>
  </property>
</Properties>
</file>