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Times New Roman" w:eastAsia="方正小标宋_GBK"/>
          <w:sz w:val="44"/>
          <w:szCs w:val="56"/>
        </w:rPr>
      </w:pPr>
      <w:r>
        <w:rPr>
          <w:rFonts w:hint="eastAsia" w:ascii="方正小标宋_GBK" w:hAnsi="Times New Roman" w:eastAsia="方正小标宋_GBK"/>
          <w:sz w:val="44"/>
          <w:szCs w:val="56"/>
        </w:rPr>
        <w:t>重庆市教育系统计划出国人员情况统计表</w:t>
      </w:r>
    </w:p>
    <w:p>
      <w:pPr>
        <w:rPr>
          <w:rFonts w:ascii="Times New Roman" w:hAnsi="Times New Roman" w:eastAsia="方正仿宋_GBK"/>
          <w:sz w:val="32"/>
          <w:szCs w:val="44"/>
        </w:rPr>
      </w:pPr>
      <w:r>
        <w:rPr>
          <w:rFonts w:ascii="Times New Roman" w:hAnsi="Times New Roman" w:eastAsia="方正仿宋_GBK"/>
          <w:sz w:val="32"/>
          <w:szCs w:val="44"/>
        </w:rPr>
        <w:t xml:space="preserve">填报单位：                   </w:t>
      </w:r>
      <w:r>
        <w:rPr>
          <w:rFonts w:hint="eastAsia" w:ascii="Times New Roman" w:hAnsi="Times New Roman" w:eastAsia="方正仿宋_GBK"/>
          <w:sz w:val="32"/>
          <w:szCs w:val="44"/>
        </w:rPr>
        <w:t>填表人</w:t>
      </w:r>
      <w:r>
        <w:rPr>
          <w:rFonts w:ascii="Times New Roman" w:hAnsi="Times New Roman" w:eastAsia="方正仿宋_GBK"/>
          <w:sz w:val="32"/>
          <w:szCs w:val="44"/>
        </w:rPr>
        <w:t xml:space="preserve">：              </w:t>
      </w:r>
      <w:r>
        <w:rPr>
          <w:rFonts w:hint="eastAsia" w:ascii="Times New Roman" w:hAnsi="Times New Roman" w:eastAsia="方正仿宋_GBK"/>
          <w:sz w:val="32"/>
          <w:szCs w:val="44"/>
        </w:rPr>
        <w:t>联系电话</w:t>
      </w:r>
      <w:r>
        <w:rPr>
          <w:rFonts w:ascii="Times New Roman" w:hAnsi="Times New Roman" w:eastAsia="方正仿宋_GBK"/>
          <w:sz w:val="32"/>
          <w:szCs w:val="44"/>
        </w:rPr>
        <w:t>：             填报日期：</w:t>
      </w:r>
    </w:p>
    <w:tbl>
      <w:tblPr>
        <w:tblStyle w:val="3"/>
        <w:tblW w:w="1559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552"/>
        <w:gridCol w:w="1134"/>
        <w:gridCol w:w="709"/>
        <w:gridCol w:w="1276"/>
        <w:gridCol w:w="1609"/>
        <w:gridCol w:w="1188"/>
        <w:gridCol w:w="2226"/>
        <w:gridCol w:w="1476"/>
        <w:gridCol w:w="16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学校名称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学历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计划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前往</w:t>
            </w: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国别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计划留学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、</w:t>
            </w: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访学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、交流</w:t>
            </w: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单位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派出身份（按说明</w:t>
            </w: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填写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）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  <w:t>计划出国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起止日期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4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40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方正仿宋_GBK"/>
          <w:sz w:val="32"/>
          <w:szCs w:val="44"/>
        </w:rPr>
      </w:pPr>
      <w:r>
        <w:rPr>
          <w:rFonts w:hint="eastAsia" w:ascii="Times New Roman" w:hAnsi="Times New Roman" w:eastAsia="方正仿宋_GBK"/>
          <w:sz w:val="32"/>
          <w:szCs w:val="44"/>
        </w:rPr>
        <w:t>说明</w:t>
      </w:r>
      <w:r>
        <w:rPr>
          <w:rFonts w:ascii="Times New Roman" w:hAnsi="Times New Roman" w:eastAsia="方正仿宋_GBK"/>
          <w:sz w:val="32"/>
          <w:szCs w:val="44"/>
        </w:rPr>
        <w:t>：1.</w:t>
      </w:r>
      <w:r>
        <w:rPr>
          <w:rFonts w:hint="eastAsia" w:ascii="Times New Roman" w:hAnsi="Times New Roman" w:eastAsia="方正仿宋_GBK"/>
          <w:sz w:val="32"/>
          <w:szCs w:val="44"/>
        </w:rPr>
        <w:t>各单位应在批准有关</w:t>
      </w:r>
      <w:r>
        <w:rPr>
          <w:rFonts w:ascii="Times New Roman" w:hAnsi="Times New Roman" w:eastAsia="方正仿宋_GBK"/>
          <w:sz w:val="32"/>
          <w:szCs w:val="44"/>
        </w:rPr>
        <w:t>人员出国前</w:t>
      </w:r>
      <w:r>
        <w:rPr>
          <w:rFonts w:hint="eastAsia" w:ascii="Times New Roman" w:hAnsi="Times New Roman" w:eastAsia="方正仿宋_GBK"/>
          <w:sz w:val="32"/>
          <w:szCs w:val="44"/>
        </w:rPr>
        <w:t>不少于15个</w:t>
      </w:r>
      <w:r>
        <w:rPr>
          <w:rFonts w:ascii="Times New Roman" w:hAnsi="Times New Roman" w:eastAsia="方正仿宋_GBK"/>
          <w:sz w:val="32"/>
          <w:szCs w:val="44"/>
        </w:rPr>
        <w:t>工作日报送；</w:t>
      </w:r>
    </w:p>
    <w:p>
      <w:pPr>
        <w:spacing w:line="480" w:lineRule="exact"/>
        <w:ind w:firstLine="960" w:firstLineChars="300"/>
        <w:rPr>
          <w:rFonts w:ascii="Times New Roman" w:hAnsi="Times New Roman" w:eastAsia="方正仿宋_GBK"/>
          <w:sz w:val="32"/>
          <w:szCs w:val="44"/>
        </w:rPr>
      </w:pPr>
      <w:r>
        <w:rPr>
          <w:rFonts w:ascii="Times New Roman" w:hAnsi="Times New Roman" w:eastAsia="方正仿宋_GBK"/>
          <w:sz w:val="32"/>
          <w:szCs w:val="44"/>
        </w:rPr>
        <w:t>2.</w:t>
      </w:r>
      <w:r>
        <w:rPr>
          <w:rFonts w:hint="eastAsia" w:ascii="Times New Roman" w:hAnsi="Times New Roman" w:eastAsia="方正仿宋_GBK"/>
          <w:sz w:val="32"/>
          <w:szCs w:val="44"/>
        </w:rPr>
        <w:t>本表自1</w:t>
      </w:r>
      <w:r>
        <w:rPr>
          <w:rFonts w:ascii="Times New Roman" w:hAnsi="Times New Roman" w:eastAsia="方正仿宋_GBK"/>
          <w:sz w:val="32"/>
          <w:szCs w:val="44"/>
        </w:rPr>
        <w:t>2</w:t>
      </w:r>
      <w:r>
        <w:rPr>
          <w:rFonts w:hint="eastAsia" w:ascii="Times New Roman" w:hAnsi="Times New Roman" w:eastAsia="方正仿宋_GBK"/>
          <w:sz w:val="32"/>
          <w:szCs w:val="44"/>
        </w:rPr>
        <w:t>月3日起</w:t>
      </w:r>
      <w:r>
        <w:rPr>
          <w:rFonts w:ascii="Times New Roman" w:hAnsi="Times New Roman" w:eastAsia="方正仿宋_GBK"/>
          <w:sz w:val="32"/>
          <w:szCs w:val="44"/>
        </w:rPr>
        <w:t>每周</w:t>
      </w:r>
      <w:r>
        <w:rPr>
          <w:rFonts w:hint="eastAsia" w:ascii="Times New Roman" w:hAnsi="Times New Roman" w:eastAsia="方正仿宋_GBK"/>
          <w:sz w:val="32"/>
          <w:szCs w:val="44"/>
          <w:lang w:eastAsia="zh-CN"/>
        </w:rPr>
        <w:t>四</w:t>
      </w:r>
      <w:r>
        <w:rPr>
          <w:rFonts w:hint="eastAsia" w:ascii="Times New Roman" w:hAnsi="Times New Roman" w:eastAsia="方正仿宋_GBK"/>
          <w:sz w:val="32"/>
          <w:szCs w:val="44"/>
          <w:lang w:val="en-US" w:eastAsia="zh-CN"/>
        </w:rPr>
        <w:t>12:00</w:t>
      </w:r>
      <w:r>
        <w:rPr>
          <w:rFonts w:hint="eastAsia" w:ascii="Times New Roman" w:hAnsi="Times New Roman" w:eastAsia="方正仿宋_GBK"/>
          <w:sz w:val="32"/>
          <w:szCs w:val="44"/>
          <w:lang w:eastAsia="zh-CN"/>
        </w:rPr>
        <w:t>前</w:t>
      </w:r>
      <w:r>
        <w:rPr>
          <w:rFonts w:ascii="Times New Roman" w:hAnsi="Times New Roman" w:eastAsia="方正仿宋_GBK"/>
          <w:sz w:val="32"/>
          <w:szCs w:val="44"/>
        </w:rPr>
        <w:t>动态报送，</w:t>
      </w:r>
      <w:bookmarkStart w:id="0" w:name="_GoBack"/>
      <w:r>
        <w:rPr>
          <w:rFonts w:ascii="Times New Roman" w:hAnsi="Times New Roman" w:eastAsia="方正仿宋_GBK"/>
          <w:sz w:val="32"/>
          <w:szCs w:val="44"/>
        </w:rPr>
        <w:t>无</w:t>
      </w:r>
      <w:bookmarkEnd w:id="0"/>
      <w:r>
        <w:rPr>
          <w:rFonts w:ascii="Times New Roman" w:hAnsi="Times New Roman" w:eastAsia="方正仿宋_GBK"/>
          <w:sz w:val="32"/>
          <w:szCs w:val="44"/>
        </w:rPr>
        <w:t>更新可不报</w:t>
      </w:r>
      <w:r>
        <w:rPr>
          <w:rFonts w:hint="eastAsia" w:ascii="Times New Roman" w:hAnsi="Times New Roman" w:eastAsia="方正仿宋_GBK"/>
          <w:sz w:val="32"/>
          <w:szCs w:val="44"/>
        </w:rPr>
        <w:t>；</w:t>
      </w:r>
    </w:p>
    <w:p>
      <w:pPr>
        <w:spacing w:line="480" w:lineRule="exact"/>
        <w:ind w:firstLine="960" w:firstLineChars="300"/>
        <w:rPr>
          <w:rFonts w:ascii="Times New Roman" w:hAnsi="Times New Roman" w:eastAsia="方正仿宋_GBK"/>
          <w:sz w:val="32"/>
          <w:szCs w:val="44"/>
        </w:rPr>
      </w:pPr>
      <w:r>
        <w:rPr>
          <w:rFonts w:hint="eastAsia" w:ascii="Times New Roman" w:hAnsi="Times New Roman" w:eastAsia="方正仿宋_GBK"/>
          <w:sz w:val="32"/>
          <w:szCs w:val="44"/>
        </w:rPr>
        <w:t>3.本表动态</w:t>
      </w:r>
      <w:r>
        <w:rPr>
          <w:rFonts w:ascii="Times New Roman" w:hAnsi="Times New Roman" w:eastAsia="方正仿宋_GBK"/>
          <w:sz w:val="32"/>
          <w:szCs w:val="44"/>
        </w:rPr>
        <w:t>报送须报送累计情况</w:t>
      </w:r>
      <w:r>
        <w:rPr>
          <w:rFonts w:hint="eastAsia" w:ascii="Times New Roman" w:hAnsi="Times New Roman" w:eastAsia="方正仿宋_GBK"/>
          <w:sz w:val="32"/>
          <w:szCs w:val="44"/>
        </w:rPr>
        <w:t>，</w:t>
      </w:r>
      <w:r>
        <w:rPr>
          <w:rFonts w:ascii="Times New Roman" w:hAnsi="Times New Roman" w:eastAsia="方正仿宋_GBK"/>
          <w:sz w:val="32"/>
          <w:szCs w:val="44"/>
        </w:rPr>
        <w:t>每次报送时在上次</w:t>
      </w:r>
      <w:r>
        <w:rPr>
          <w:rFonts w:hint="eastAsia" w:ascii="Times New Roman" w:hAnsi="Times New Roman" w:eastAsia="方正仿宋_GBK"/>
          <w:sz w:val="32"/>
          <w:szCs w:val="44"/>
        </w:rPr>
        <w:t>表格</w:t>
      </w:r>
      <w:r>
        <w:rPr>
          <w:rFonts w:ascii="Times New Roman" w:hAnsi="Times New Roman" w:eastAsia="方正仿宋_GBK"/>
          <w:sz w:val="32"/>
          <w:szCs w:val="44"/>
        </w:rPr>
        <w:t>的基础上作增减；</w:t>
      </w:r>
    </w:p>
    <w:p>
      <w:pPr>
        <w:spacing w:line="480" w:lineRule="exact"/>
        <w:ind w:firstLine="960" w:firstLineChars="300"/>
        <w:rPr>
          <w:rFonts w:ascii="Times New Roman" w:hAnsi="Times New Roman" w:eastAsia="方正仿宋_GBK"/>
          <w:sz w:val="32"/>
          <w:szCs w:val="44"/>
        </w:rPr>
      </w:pPr>
      <w:r>
        <w:rPr>
          <w:rFonts w:hint="eastAsia" w:ascii="Times New Roman" w:hAnsi="Times New Roman" w:eastAsia="方正仿宋_GBK"/>
          <w:sz w:val="32"/>
          <w:szCs w:val="44"/>
        </w:rPr>
        <w:t>4.“派出身份”栏目包括：出国（境）留学访学教师、出国（境）交流学习学生（仅在籍学生）、孔子学院中方院长、公派汉语教师、公派汉语教学志愿者、海外华文教师等。如为其他身份，请说明具体内容；</w:t>
      </w:r>
    </w:p>
    <w:p>
      <w:pPr>
        <w:spacing w:line="480" w:lineRule="exact"/>
        <w:ind w:firstLine="960" w:firstLineChars="300"/>
        <w:rPr>
          <w:rFonts w:ascii="Times New Roman" w:hAnsi="Times New Roman" w:eastAsia="方正仿宋_GBK"/>
          <w:sz w:val="32"/>
          <w:szCs w:val="44"/>
        </w:rPr>
      </w:pPr>
      <w:r>
        <w:rPr>
          <w:rFonts w:hint="eastAsia" w:ascii="Times New Roman" w:hAnsi="Times New Roman" w:eastAsia="方正仿宋_GBK"/>
          <w:sz w:val="32"/>
          <w:szCs w:val="44"/>
        </w:rPr>
        <w:t>5.“备注”</w:t>
      </w:r>
      <w:r>
        <w:rPr>
          <w:rFonts w:ascii="Times New Roman" w:hAnsi="Times New Roman" w:eastAsia="方正仿宋_GBK"/>
          <w:sz w:val="32"/>
          <w:szCs w:val="44"/>
        </w:rPr>
        <w:t>栏</w:t>
      </w:r>
      <w:r>
        <w:rPr>
          <w:rFonts w:hint="eastAsia" w:ascii="Times New Roman" w:hAnsi="Times New Roman" w:eastAsia="方正仿宋_GBK"/>
          <w:sz w:val="32"/>
          <w:szCs w:val="44"/>
        </w:rPr>
        <w:t>目</w:t>
      </w:r>
      <w:r>
        <w:rPr>
          <w:rFonts w:ascii="Times New Roman" w:hAnsi="Times New Roman" w:eastAsia="方正仿宋_GBK"/>
          <w:sz w:val="32"/>
          <w:szCs w:val="44"/>
        </w:rPr>
        <w:t>一般填写“</w:t>
      </w:r>
      <w:r>
        <w:rPr>
          <w:rFonts w:hint="eastAsia" w:ascii="Times New Roman" w:hAnsi="Times New Roman" w:eastAsia="方正仿宋_GBK"/>
          <w:sz w:val="32"/>
          <w:szCs w:val="44"/>
        </w:rPr>
        <w:t>已于XX年XX月XX日</w:t>
      </w:r>
      <w:r>
        <w:rPr>
          <w:rFonts w:ascii="Times New Roman" w:hAnsi="Times New Roman" w:eastAsia="方正仿宋_GBK"/>
          <w:sz w:val="32"/>
          <w:szCs w:val="44"/>
        </w:rPr>
        <w:t>派出”</w:t>
      </w:r>
      <w:r>
        <w:rPr>
          <w:rFonts w:hint="eastAsia" w:ascii="Times New Roman" w:hAnsi="Times New Roman" w:eastAsia="方正仿宋_GBK"/>
          <w:sz w:val="32"/>
          <w:szCs w:val="44"/>
        </w:rPr>
        <w:t>。</w:t>
      </w:r>
    </w:p>
    <w:p/>
    <w:p/>
    <w:sectPr>
      <w:footerReference r:id="rId3" w:type="default"/>
      <w:pgSz w:w="16838" w:h="11906" w:orient="landscape"/>
      <w:pgMar w:top="1418" w:right="1247" w:bottom="1418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422E"/>
    <w:rsid w:val="07F80805"/>
    <w:rsid w:val="0AC7549A"/>
    <w:rsid w:val="36753AF9"/>
    <w:rsid w:val="4ECC5C56"/>
    <w:rsid w:val="58AE422E"/>
    <w:rsid w:val="63616F95"/>
    <w:rsid w:val="6A43512B"/>
    <w:rsid w:val="6E7C509D"/>
    <w:rsid w:val="6F7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2021-12-01T01:38:00Z</dcterms:created>
  <dc:creator>刘茂</dc:creator>
  <cp:lastModifiedBy>刘茂</cp:lastModifiedBy>
  <dcterms:modified xsi:type="dcterms:W3CDTF">2021-12-01T02:41:48Z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0ADC270A732E40D2AB3F7597A7CF212A</vt:lpwstr>
  </property>
</Properties>
</file>