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Times New Roman" w:hAnsi="Times New Roman" w:eastAsia="方正小标宋_GBK" w:cs="Times New Roman"/>
          <w:bCs/>
          <w:kern w:val="0"/>
          <w:sz w:val="44"/>
          <w:szCs w:val="44"/>
          <w:lang w:val="en-US" w:eastAsia="zh-CN" w:bidi="ar-SA"/>
        </w:rPr>
      </w:pPr>
      <w:r>
        <w:rPr>
          <w:rFonts w:hint="eastAsia" w:ascii="微软雅黑" w:hAnsi="微软雅黑" w:eastAsia="微软雅黑" w:cs="微软雅黑"/>
          <w:b/>
          <w:bCs/>
          <w:i w:val="0"/>
          <w:iCs w:val="0"/>
          <w:caps w:val="0"/>
          <w:color w:val="555555"/>
          <w:spacing w:val="0"/>
          <w:kern w:val="0"/>
          <w:sz w:val="24"/>
          <w:szCs w:val="24"/>
          <w:bdr w:val="none" w:color="auto" w:sz="0" w:space="0"/>
          <w:shd w:val="clear" w:fill="FFFFFF"/>
          <w:lang w:val="en-US" w:eastAsia="zh-CN" w:bidi="ar"/>
        </w:rPr>
        <w:t> </w:t>
      </w:r>
      <w:r>
        <w:rPr>
          <w:rFonts w:hint="eastAsia" w:ascii="Times New Roman" w:hAnsi="Times New Roman" w:eastAsia="方正小标宋_GBK" w:cs="Times New Roman"/>
          <w:bCs/>
          <w:kern w:val="0"/>
          <w:sz w:val="44"/>
          <w:szCs w:val="44"/>
          <w:lang w:val="en-US" w:eastAsia="zh-CN" w:bidi="ar-SA"/>
        </w:rPr>
        <w:t>在党史学习教育动员大会上的讲话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（2021年2月20日）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习近平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今年是中国共产党成立一百周年。在全党开展党史学习教育，是党中央立足党的百年历史新起点、统筹中华民族伟大复兴战略全局和世界百年未有之大变局、为动员全党全国满怀信心投身全面建设社会主义现代化国家而作出的重大决策。党中央已经印发了《关于在全党开展党史学习教育的通知》，对这项工作作出了部署，各级党委（党组）要认真贯彻落实。这里，我重点强调3个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w:t>
      </w:r>
      <w:r>
        <w:rPr>
          <w:rFonts w:hint="eastAsia" w:ascii="Times New Roman" w:hAnsi="Times New Roman" w:eastAsia="方正黑体_GBK" w:cs="Times New Roman"/>
          <w:kern w:val="2"/>
          <w:sz w:val="32"/>
          <w:szCs w:val="32"/>
          <w:lang w:val="en-US" w:eastAsia="zh-CN" w:bidi="ar-SA"/>
        </w:rPr>
        <w:t>一、开展党史学习教育意义重大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优良传统和作风，不断增强党的意识，更加坚定自觉地为党的事业而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最前列、站在攻坚克难最前沿、站在最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走到再光辉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践行初心使命。六是我们党的历史就是我们党与人民心心相印、与人民同甘共苦、与人民团结奋斗的历史，一定要一块过、一块干，始终保持同人民群众的血肉联系。七是全面宣传党的历史，充分发挥党的历史以史鉴今、资政育人的作用，是党和国家工作大局中一项十分重要的工作。八是回顾历史不是为了从成功中寻求慰藉，更不是为了躺在功劳簿上、为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今天，在庆祝我们党百年华诞的重大时刻，在“两个一百年”奋斗目标历史交汇的关键节点，在全党集中开展党史学习教育，正当其时，十分必要。我们党的一百年，是矢志践行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第一，在全党开展党史学习教育，是牢记初心使命、推进中华民族伟大复兴历史伟业的必然要求。我们党从诞生那一天起，就同中国人民和中华民族的前途命运紧密联系在一起。鸦片战争以后，我国逐渐成为半殖民地半封建社会，处在列强入侵、战火频仍、山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一百年来，不管形势和任务如何变化，不管遇到什么样的惊涛骇浪，我们党都始终把握历史主动、锚定奋斗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代人有一代人的责任。中华民族伟大复兴曙光在前、前途光明。同时，我们必须清醒认识到，中华民族伟大复兴绝不是轻轻松松、敲锣打鼓就能实现的。我们面临着难得机遇，也面临着严峻挑战。在这个关键当口，容不得任何停留、迟疑、观望，必须不忘初心、牢记使命，一鼓作气、继续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中国古人说：“度之往事，验之来事，参之平素，可则决之。”在全党开展党史学习教育，就是要教育引导全党以史为镜、以史明志，了解党团结带领人民为中华民族作出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第二，在全党开展党史学习教育，是坚定信仰信念、在新时代坚持和发展中国特色社会主义的必然要求。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第三，在全党开展党史学习教育，是推进党的自我革命、永葆党的生机活力的必然要求。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在全党开展集中性学习教育，是我们党推进自我革命的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当前，同向社会主义现代化强国进军的伟大社会革命相比，党的自身建设上还存在一些不匹配、不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w:t>
      </w:r>
      <w:r>
        <w:rPr>
          <w:rFonts w:hint="eastAsia" w:ascii="Times New Roman" w:hAnsi="Times New Roman" w:eastAsia="方正黑体_GBK" w:cs="Times New Roman"/>
          <w:kern w:val="2"/>
          <w:sz w:val="32"/>
          <w:szCs w:val="32"/>
          <w:lang w:val="en-US" w:eastAsia="zh-CN" w:bidi="ar-SA"/>
        </w:rPr>
        <w:t>二、开展党史学习教育要突出重点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党中央印发的《通知》，对这次学习教育工作提出了明确要求，总的来说就是要做到学史明理、学史增信、学史崇德、学史力行，教育引导全党同志学党史、悟思想、办实事、开新局。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第一，进一步感悟思想伟力，增强用党的创新理论武装全党的政治自觉。思想就是力量。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理论的生命力在于创新。马克思主义深刻改变了中国，中国也极大丰富了马克思主义。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第二，进一步把握历史发展规律和大势，始终掌握党和国家事业发展的历史主动。历史发展有其规律，但人在其中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邓小平同志说：“我们要赶上时代，这是改革要达到的目的。”我们党对世界大势作出了科学判断，下决心实现党和国家工作中心的转移，一往无前拉开了改革开放的历史大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第三，进一步深化对党的性质宗旨的认识，始终保持马克思主义政党的鲜明本色。我们党来自于人民，党的根基和血脉在人民。为人民而生，因人民而兴，始终同人民在一起，为人民利益而奋斗，是我们党立党兴党强党的根本出发点和落脚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我们党的百年历史，就是一部践行党的初心使命的历史，就是一部党与人民心连心、同呼吸、共命运的历史。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历史充分证明，江山就是人民，人民就是江山，人心向背关系党的生死存亡。赢得人民信任，得到人民支持，党就能够克服任何困难，就能够无往而不胜。反之，我们将一事无成，甚至走向衰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我们党的章程开宗明义明确，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第四，进一步总结党的历史经验，不断提高应对风险挑战的能力水平。我们党一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必须从历史中获得启迪，从历史经验中提炼出克敌制胜的法宝。当年，毛泽东同志总结革命斗争经验，把统一战线、武装斗争、党的建设概括为克敌制胜的“三大法宝”，为我们党取得新民主主义革命胜利发挥了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从最坏处着眼，做最充分的准备，朝好的方向努力，争取最好的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堡垒最容易从内部被攻破。从某种意义上说，自从党成立以来，我们党面临的最大风险是内部变质、变色、变味，丧失马克思主义政党的政治本色，背离党的宗旨而失去最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第五，进一步发扬革命精神，始终保持艰苦奋斗的昂扬精神。“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同时，我们要清醒看到，我们党长期执政，党员干部中容易出现承平日久、精神懈怠的心态。有的觉得现在已经可以好好喘口气、歇歇脚，做做安稳官、太平官了；有的觉得“船到码头车到站”，不思进取、庸政懒政混日子；有的为个人打算多了，患得患失、不敢担当却贪图名利、享受；有的习惯当“传声筒”、“中转站”，遇到困难绕着走、碰到难题往上交，缺乏攻坚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第六，进一步增强党的团结和集中统一，确保全党步调一致向前进。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w:t>
      </w:r>
      <w:r>
        <w:rPr>
          <w:rFonts w:hint="eastAsia" w:ascii="Times New Roman" w:hAnsi="Times New Roman" w:eastAsia="方正黑体_GBK" w:cs="Times New Roman"/>
          <w:kern w:val="2"/>
          <w:sz w:val="32"/>
          <w:szCs w:val="32"/>
          <w:lang w:val="en-US" w:eastAsia="zh-CN" w:bidi="ar-SA"/>
        </w:rPr>
        <w:t>三、在全党开展党史学习教育要务求实效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在全党开展党史学习教育，是党的政治生活中的一件大事。全党要高度重视，提高思想站位，立足实际、守正创新，高标准高质量完成学习教育各项任务。围绕搞好这次学习教育，我再强调几点。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一是要加强组织领导。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党史，是增强党的意识、党员意识的重要途径。党员、干部不管处在哪个层次和岗位，都要全身心投入，静下心来，认真学习、深入思考，做到学有所思、学有所悟、学有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firstLineChars="200"/>
        <w:jc w:val="left"/>
        <w:rPr>
          <w:rFonts w:hint="eastAsia" w:ascii="Times New Roman" w:hAnsi="Times New Roman" w:eastAsia="方正仿宋_GBK" w:cs="Times New Roman"/>
          <w:kern w:val="2"/>
          <w:sz w:val="32"/>
          <w:szCs w:val="32"/>
          <w:lang w:val="en-US" w:eastAsia="zh-CN" w:bidi="ar-SA"/>
        </w:rPr>
      </w:pPr>
      <w:bookmarkStart w:id="0" w:name="_GoBack"/>
      <w:bookmarkEnd w:id="0"/>
      <w:r>
        <w:rPr>
          <w:rFonts w:hint="eastAsia" w:ascii="Times New Roman" w:hAnsi="Times New Roman" w:eastAsia="方正仿宋_GBK" w:cs="Times New Roman"/>
          <w:kern w:val="2"/>
          <w:sz w:val="32"/>
          <w:szCs w:val="32"/>
          <w:lang w:val="en-US" w:eastAsia="zh-CN" w:bidi="ar-SA"/>
        </w:rPr>
        <w:t>二是要树立正确党史观。唯物史观是我们共产党人认识把握历史的根本方法。如果历史观错误，不仅达不到学习教育的目的，反倒会南辕北辙、走入误区。现在，一些错误倾向要引起警惕：有的夸大党史上的失误和曲折，肆意抹黑歪曲党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三是要切实为群众办实事解难题。要把学习党史同总结经验、观照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作出了重大牺牲和贡献，我们要把老区建设好、把英烈后代照顾好，让他们过上更加幸福的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四是要注重方式方法创新。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习、专题党课、专题民主生活会、专题培训，精心组织宣讲团开展专题宣讲，用好党的红色资源，让干部群众切身感受艰辛历程、巨大变化、辉煌成就。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要坚决克服形式主义、官僚主义，注意为基层减负。要防止为完成任务应付了事，出现“人在心不在”等现象，防止照本宣科，防止为了博眼球信口开河。要防止肤浅化和碎片化，学党史讲党史不能停留在讲故事、听故事层面，而要通过讲故事引导广大党员加深对党的历史理解和把握，加深对党的理论理解和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p>
    <w:p>
      <w:pPr>
        <w:rPr>
          <w:rFonts w:hint="eastAsia" w:ascii="Times New Roman" w:hAnsi="Times New Roman" w:eastAsia="方正仿宋_GBK"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A54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2021-07-17T09:38:59Z</dcterms:created>
  <dc:creator>Lenovo</dc:creator>
  <cp:lastModifiedBy>152----0018</cp:lastModifiedBy>
  <dcterms:modified xsi:type="dcterms:W3CDTF">2021-07-17T09:44:20Z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FB71E6930E76423B98B19C09FD421AE6</vt:lpwstr>
  </property>
</Properties>
</file>