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2621"/>
        <w:gridCol w:w="1323"/>
        <w:gridCol w:w="3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942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kern w:val="0"/>
                <w:sz w:val="48"/>
                <w:szCs w:val="48"/>
              </w:rPr>
              <w:t>修缮工程</w:t>
            </w:r>
            <w:r>
              <w:rPr>
                <w:rFonts w:hint="eastAsia" w:ascii="宋体" w:hAnsi="宋体"/>
                <w:b/>
                <w:kern w:val="0"/>
                <w:sz w:val="48"/>
                <w:szCs w:val="4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kern w:val="0"/>
                <w:sz w:val="48"/>
                <w:szCs w:val="48"/>
                <w:lang w:val="en-US" w:eastAsia="zh-CN"/>
              </w:rPr>
              <w:t>零星维修</w:t>
            </w:r>
            <w:r>
              <w:rPr>
                <w:rFonts w:hint="eastAsia" w:ascii="宋体" w:hAnsi="宋体"/>
                <w:b/>
                <w:kern w:val="0"/>
                <w:sz w:val="48"/>
                <w:szCs w:val="48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kern w:val="0"/>
                <w:sz w:val="48"/>
                <w:szCs w:val="48"/>
              </w:rPr>
              <w:t>需求申请表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预算金额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申请内容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需求部门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报修人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wordWrap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wordWrap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联系电话: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需求部门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需求部门分管领导意见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签字： 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财务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签字： 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基建后勤处意见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签字： 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基建后勤处分管领导意见</w:t>
            </w:r>
          </w:p>
        </w:tc>
        <w:tc>
          <w:tcPr>
            <w:tcW w:w="7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签字： 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textAlignment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注意事项：1.请需求部门签署属实或不属实等明确意见，并签名和填写日期；</w:t>
      </w:r>
    </w:p>
    <w:p>
      <w:pPr>
        <w:ind w:firstLine="1200" w:firstLineChars="5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2.请后勤处签署同意或不同意等明确的意见，并签名和填写日期。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09"/>
    <w:rsid w:val="00010B58"/>
    <w:rsid w:val="00164509"/>
    <w:rsid w:val="00C020FC"/>
    <w:rsid w:val="00D665AC"/>
    <w:rsid w:val="19646914"/>
    <w:rsid w:val="19F06148"/>
    <w:rsid w:val="44C03A7A"/>
    <w:rsid w:val="708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2020-04-26T03:11:00Z</dcterms:created>
  <dc:creator>Administrator</dc:creator>
  <cp:lastModifiedBy>嚎横</cp:lastModifiedBy>
  <dcterms:modified xsi:type="dcterms:W3CDTF">2020-11-27T02:46:05Z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