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0" w:rsidRDefault="00272DC0" w:rsidP="00272DC0">
      <w:pPr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附件5</w:t>
      </w:r>
    </w:p>
    <w:p w:rsidR="00272DC0" w:rsidRDefault="00272DC0" w:rsidP="00272DC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重庆城市职业学院</w:t>
      </w:r>
      <w:r>
        <w:rPr>
          <w:rFonts w:eastAsia="方正小标宋简体"/>
          <w:sz w:val="36"/>
          <w:szCs w:val="36"/>
        </w:rPr>
        <w:t>申报</w:t>
      </w:r>
      <w:r>
        <w:rPr>
          <w:rFonts w:eastAsia="方正小标宋简体"/>
          <w:sz w:val="36"/>
          <w:szCs w:val="36"/>
          <w:u w:val="single"/>
        </w:rPr>
        <w:t xml:space="preserve">        </w:t>
      </w:r>
      <w:r>
        <w:rPr>
          <w:rFonts w:eastAsia="方正小标宋简体"/>
          <w:sz w:val="36"/>
          <w:szCs w:val="36"/>
        </w:rPr>
        <w:t>级</w:t>
      </w:r>
      <w:r>
        <w:rPr>
          <w:rFonts w:eastAsia="方正小标宋简体" w:hint="eastAsia"/>
          <w:sz w:val="36"/>
          <w:szCs w:val="36"/>
        </w:rPr>
        <w:t>辅导员</w:t>
      </w:r>
      <w:r>
        <w:rPr>
          <w:rFonts w:eastAsia="方正小标宋简体"/>
          <w:sz w:val="36"/>
          <w:szCs w:val="36"/>
        </w:rPr>
        <w:t>资格送审名册</w:t>
      </w:r>
    </w:p>
    <w:p w:rsidR="00272DC0" w:rsidRDefault="00272DC0" w:rsidP="00272DC0">
      <w:pPr>
        <w:ind w:firstLineChars="250" w:firstLine="480"/>
        <w:rPr>
          <w:rFonts w:ascii="方正仿宋_GBK" w:eastAsia="方正仿宋_GBK" w:hAnsi="方正仿宋_GBK" w:cs="方正仿宋_GBK" w:hint="eastAsia"/>
          <w:spacing w:val="-24"/>
          <w:sz w:val="24"/>
        </w:rPr>
      </w:pPr>
      <w:r>
        <w:rPr>
          <w:rFonts w:ascii="方正仿宋_GBK" w:eastAsia="方正仿宋_GBK" w:hAnsi="方正仿宋_GBK" w:cs="方正仿宋_GBK" w:hint="eastAsia"/>
          <w:spacing w:val="-24"/>
          <w:sz w:val="24"/>
        </w:rPr>
        <w:t>所在系盖章：                                                                                    填报人及联系电话：            填报日期：  年   月   日</w:t>
      </w:r>
    </w:p>
    <w:p w:rsidR="00272DC0" w:rsidRDefault="00272DC0" w:rsidP="00272DC0">
      <w:pPr>
        <w:ind w:firstLineChars="2003" w:firstLine="3846"/>
        <w:jc w:val="left"/>
        <w:rPr>
          <w:rFonts w:ascii="方正仿宋_GBK" w:eastAsia="方正仿宋_GBK" w:hAnsi="方正仿宋_GBK" w:cs="方正仿宋_GBK" w:hint="eastAsia"/>
          <w:spacing w:val="-24"/>
          <w:sz w:val="24"/>
        </w:rPr>
      </w:pPr>
      <w:r>
        <w:rPr>
          <w:rFonts w:ascii="方正仿宋_GBK" w:eastAsia="方正仿宋_GBK" w:hAnsi="方正仿宋_GBK" w:cs="方正仿宋_GBK" w:hint="eastAsia"/>
          <w:spacing w:val="-24"/>
          <w:sz w:val="24"/>
        </w:rPr>
        <w:t>经集中公示无异议，公示时间：      年     月     日至     月 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042"/>
        <w:gridCol w:w="624"/>
        <w:gridCol w:w="830"/>
        <w:gridCol w:w="1650"/>
        <w:gridCol w:w="863"/>
        <w:gridCol w:w="2049"/>
        <w:gridCol w:w="978"/>
        <w:gridCol w:w="1513"/>
        <w:gridCol w:w="1945"/>
        <w:gridCol w:w="1985"/>
        <w:gridCol w:w="908"/>
      </w:tblGrid>
      <w:tr w:rsidR="00272DC0" w:rsidTr="00DF2A98">
        <w:trPr>
          <w:cantSplit/>
          <w:trHeight w:val="1747"/>
          <w:jc w:val="center"/>
        </w:trPr>
        <w:tc>
          <w:tcPr>
            <w:tcW w:w="73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序号</w:t>
            </w:r>
          </w:p>
        </w:tc>
        <w:tc>
          <w:tcPr>
            <w:tcW w:w="1042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姓名</w:t>
            </w:r>
          </w:p>
        </w:tc>
        <w:tc>
          <w:tcPr>
            <w:tcW w:w="624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性别</w:t>
            </w:r>
          </w:p>
        </w:tc>
        <w:tc>
          <w:tcPr>
            <w:tcW w:w="83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出生年月</w:t>
            </w:r>
          </w:p>
        </w:tc>
        <w:tc>
          <w:tcPr>
            <w:tcW w:w="165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单位及</w:t>
            </w:r>
          </w:p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职务</w:t>
            </w:r>
          </w:p>
        </w:tc>
        <w:tc>
          <w:tcPr>
            <w:tcW w:w="86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学历学位</w:t>
            </w:r>
          </w:p>
        </w:tc>
        <w:tc>
          <w:tcPr>
            <w:tcW w:w="204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何年何校</w:t>
            </w:r>
          </w:p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何专业毕业</w:t>
            </w:r>
          </w:p>
        </w:tc>
        <w:tc>
          <w:tcPr>
            <w:tcW w:w="97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参加工作时间</w:t>
            </w:r>
          </w:p>
        </w:tc>
        <w:tc>
          <w:tcPr>
            <w:tcW w:w="151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现专业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</w:rPr>
              <w:t>技术资格及取得时间</w:t>
            </w:r>
          </w:p>
        </w:tc>
        <w:tc>
          <w:tcPr>
            <w:tcW w:w="194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申报辅导员等级</w:t>
            </w:r>
          </w:p>
        </w:tc>
        <w:tc>
          <w:tcPr>
            <w:tcW w:w="198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pacing w:val="-10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</w:rPr>
              <w:t>继续教育</w:t>
            </w:r>
          </w:p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  <w:spacing w:val="-10"/>
              </w:rPr>
              <w:t>学时学分</w:t>
            </w:r>
          </w:p>
        </w:tc>
        <w:tc>
          <w:tcPr>
            <w:tcW w:w="90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</w:tr>
      <w:tr w:rsidR="00272DC0" w:rsidTr="00DF2A98">
        <w:trPr>
          <w:trHeight w:val="567"/>
          <w:jc w:val="center"/>
        </w:trPr>
        <w:tc>
          <w:tcPr>
            <w:tcW w:w="73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3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3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78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0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272DC0" w:rsidTr="00DF2A98">
        <w:trPr>
          <w:trHeight w:val="567"/>
          <w:jc w:val="center"/>
        </w:trPr>
        <w:tc>
          <w:tcPr>
            <w:tcW w:w="73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3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3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78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0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272DC0" w:rsidTr="00DF2A98">
        <w:trPr>
          <w:trHeight w:val="567"/>
          <w:jc w:val="center"/>
        </w:trPr>
        <w:tc>
          <w:tcPr>
            <w:tcW w:w="73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3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3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78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0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 w:rsidR="00272DC0" w:rsidTr="00DF2A98">
        <w:trPr>
          <w:trHeight w:val="567"/>
          <w:jc w:val="center"/>
        </w:trPr>
        <w:tc>
          <w:tcPr>
            <w:tcW w:w="73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3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3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78" w:type="dxa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513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4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08" w:type="dxa"/>
            <w:vAlign w:val="center"/>
          </w:tcPr>
          <w:p w:rsidR="00272DC0" w:rsidRDefault="00272DC0" w:rsidP="00DF2A98"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 w:rsidR="00272DC0" w:rsidRDefault="00272DC0" w:rsidP="00272DC0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272DC0" w:rsidRDefault="00272DC0" w:rsidP="00272DC0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272DC0" w:rsidRDefault="00272DC0" w:rsidP="00272DC0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1272E1" w:rsidRDefault="001272E1">
      <w:bookmarkStart w:id="0" w:name="_GoBack"/>
      <w:bookmarkEnd w:id="0"/>
    </w:p>
    <w:sectPr w:rsidR="001272E1" w:rsidSect="00E50E9D">
      <w:pgSz w:w="16838" w:h="11906" w:orient="landscape"/>
      <w:pgMar w:top="113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41" w:rsidRDefault="00D20941" w:rsidP="00E50E9D">
      <w:r>
        <w:separator/>
      </w:r>
    </w:p>
  </w:endnote>
  <w:endnote w:type="continuationSeparator" w:id="0">
    <w:p w:rsidR="00D20941" w:rsidRDefault="00D20941" w:rsidP="00E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41" w:rsidRDefault="00D20941" w:rsidP="00E50E9D">
      <w:r>
        <w:separator/>
      </w:r>
    </w:p>
  </w:footnote>
  <w:footnote w:type="continuationSeparator" w:id="0">
    <w:p w:rsidR="00D20941" w:rsidRDefault="00D20941" w:rsidP="00E5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3"/>
    <w:rsid w:val="00066F7E"/>
    <w:rsid w:val="000B4698"/>
    <w:rsid w:val="000E5656"/>
    <w:rsid w:val="001272E1"/>
    <w:rsid w:val="00153407"/>
    <w:rsid w:val="00167A33"/>
    <w:rsid w:val="001724CB"/>
    <w:rsid w:val="0027083B"/>
    <w:rsid w:val="00272DC0"/>
    <w:rsid w:val="003139F2"/>
    <w:rsid w:val="0042437E"/>
    <w:rsid w:val="00561F21"/>
    <w:rsid w:val="005B1263"/>
    <w:rsid w:val="00605A68"/>
    <w:rsid w:val="00716FF1"/>
    <w:rsid w:val="007203E5"/>
    <w:rsid w:val="00913DB6"/>
    <w:rsid w:val="00C91DA9"/>
    <w:rsid w:val="00CC0CD1"/>
    <w:rsid w:val="00D20941"/>
    <w:rsid w:val="00DD5416"/>
    <w:rsid w:val="00E50E9D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272DC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9D"/>
    <w:rPr>
      <w:sz w:val="18"/>
      <w:szCs w:val="18"/>
    </w:rPr>
  </w:style>
  <w:style w:type="paragraph" w:customStyle="1" w:styleId="Style4">
    <w:name w:val="_Style 4"/>
    <w:basedOn w:val="a"/>
    <w:rsid w:val="00272DC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4</cp:revision>
  <dcterms:created xsi:type="dcterms:W3CDTF">2018-11-20T02:51:00Z</dcterms:created>
  <dcterms:modified xsi:type="dcterms:W3CDTF">2018-11-20T02:57:00Z</dcterms:modified>
</cp:coreProperties>
</file>