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p>
      <w:pPr>
        <w:shd w:val="clear" w:color="auto" w:fill="FFFFFF"/>
        <w:spacing w:line="600" w:lineRule="exact"/>
        <w:jc w:val="left"/>
        <w:textAlignment w:val="center"/>
        <w:rPr>
          <w:rFonts w:hint="eastAsia" w:ascii="方正黑体_GBK" w:hAnsi="黑体" w:eastAsia="方正黑体_GBK" w:cs="宋体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jc w:val="left"/>
        <w:textAlignment w:val="center"/>
        <w:rPr>
          <w:rFonts w:hint="eastAsia" w:ascii="方正黑体_GBK" w:hAnsi="黑体" w:eastAsia="方正黑体_GBK" w:cs="宋体"/>
          <w:kern w:val="0"/>
          <w:sz w:val="32"/>
          <w:szCs w:val="32"/>
          <w:lang w:eastAsia="zh-CN"/>
        </w:rPr>
      </w:pPr>
      <w:r>
        <w:rPr>
          <w:rFonts w:hint="eastAsia" w:ascii="方正黑体_GBK" w:hAnsi="黑体" w:eastAsia="方正黑体_GBK" w:cs="宋体"/>
          <w:kern w:val="0"/>
          <w:sz w:val="32"/>
          <w:szCs w:val="32"/>
        </w:rPr>
        <w:t>附件</w:t>
      </w:r>
      <w:r>
        <w:rPr>
          <w:rFonts w:hint="eastAsia" w:ascii="方正黑体_GBK" w:hAnsi="黑体" w:eastAsia="方正黑体_GBK" w:cs="宋体"/>
          <w:kern w:val="0"/>
          <w:sz w:val="32"/>
          <w:szCs w:val="32"/>
          <w:lang w:eastAsia="zh-CN"/>
        </w:rPr>
        <w:t>：</w:t>
      </w:r>
    </w:p>
    <w:p>
      <w:pPr>
        <w:shd w:val="clear" w:color="auto" w:fill="FFFFFF"/>
        <w:spacing w:line="600" w:lineRule="exact"/>
        <w:jc w:val="left"/>
        <w:textAlignment w:val="center"/>
        <w:rPr>
          <w:rFonts w:ascii="方正小标宋_GBK" w:hAnsi="方正小标宋_GBK" w:cs="宋体"/>
          <w:kern w:val="0"/>
          <w:sz w:val="44"/>
          <w:szCs w:val="44"/>
        </w:rPr>
      </w:pPr>
    </w:p>
    <w:p>
      <w:pPr>
        <w:shd w:val="clear" w:color="auto" w:fill="FFFFFF"/>
        <w:spacing w:line="600" w:lineRule="exact"/>
        <w:jc w:val="center"/>
        <w:textAlignment w:val="center"/>
        <w:rPr>
          <w:rFonts w:ascii="方正小标宋_GBK" w:hAnsi="方正小标宋_GBK" w:eastAsia="方正小标宋_GBK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宋体"/>
          <w:kern w:val="0"/>
          <w:sz w:val="44"/>
          <w:szCs w:val="44"/>
        </w:rPr>
        <w:t>民族团结进步教育案例申报表</w:t>
      </w:r>
    </w:p>
    <w:bookmarkEnd w:id="0"/>
    <w:p>
      <w:pPr>
        <w:shd w:val="clear" w:color="auto" w:fill="FFFFFF"/>
        <w:spacing w:line="600" w:lineRule="exact"/>
        <w:jc w:val="center"/>
        <w:textAlignment w:val="center"/>
        <w:rPr>
          <w:rFonts w:ascii="方正小标宋_GBK" w:hAnsi="宋体" w:cs="宋体"/>
          <w:kern w:val="0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2941"/>
        <w:gridCol w:w="1574"/>
        <w:gridCol w:w="3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案例名称</w:t>
            </w:r>
          </w:p>
        </w:tc>
        <w:tc>
          <w:tcPr>
            <w:tcW w:w="76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作者姓名</w:t>
            </w:r>
          </w:p>
        </w:tc>
        <w:tc>
          <w:tcPr>
            <w:tcW w:w="76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电子信箱</w:t>
            </w:r>
          </w:p>
        </w:tc>
        <w:tc>
          <w:tcPr>
            <w:tcW w:w="3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作者单位</w:t>
            </w:r>
          </w:p>
        </w:tc>
        <w:tc>
          <w:tcPr>
            <w:tcW w:w="76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  <w:lang w:eastAsia="zh-CN"/>
              </w:rPr>
              <w:t>重庆城市职业学院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案例内容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（不超过3000字）</w:t>
            </w:r>
          </w:p>
        </w:tc>
        <w:tc>
          <w:tcPr>
            <w:tcW w:w="76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案例作者所属单位</w:t>
            </w: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  <w:lang w:eastAsia="zh-CN"/>
              </w:rPr>
              <w:t>党组织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推荐意见</w:t>
            </w:r>
          </w:p>
        </w:tc>
        <w:tc>
          <w:tcPr>
            <w:tcW w:w="76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 xml:space="preserve">                        单位（盖章）：</w:t>
            </w:r>
          </w:p>
          <w:p>
            <w:pPr>
              <w:widowControl/>
              <w:spacing w:line="600" w:lineRule="exact"/>
              <w:jc w:val="left"/>
              <w:textAlignment w:val="center"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 xml:space="preserve">                            年    月   日                </w:t>
            </w:r>
          </w:p>
        </w:tc>
      </w:tr>
    </w:tbl>
    <w:p>
      <w:pPr>
        <w:widowControl/>
        <w:shd w:val="clear" w:color="auto" w:fill="FFFFFF"/>
        <w:spacing w:line="500" w:lineRule="exact"/>
        <w:jc w:val="left"/>
        <w:textAlignment w:val="center"/>
        <w:rPr>
          <w:rFonts w:hint="eastAsia"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宋体"/>
          <w:kern w:val="0"/>
          <w:sz w:val="32"/>
          <w:szCs w:val="32"/>
        </w:rPr>
        <w:t>注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:案例作者可以是单位、也可以是个人，不超过2个单位或2人。</w:t>
      </w:r>
    </w:p>
    <w:p>
      <w:pPr>
        <w:widowControl/>
        <w:shd w:val="clear" w:color="auto" w:fill="FFFFFF"/>
        <w:spacing w:line="500" w:lineRule="exact"/>
        <w:jc w:val="left"/>
        <w:textAlignment w:val="center"/>
        <w:rPr>
          <w:rFonts w:hint="eastAsia" w:ascii="方正仿宋_GBK" w:hAnsi="宋体" w:eastAsia="方正仿宋_GBK" w:cs="宋体"/>
          <w:kern w:val="0"/>
          <w:sz w:val="32"/>
          <w:szCs w:val="32"/>
        </w:rPr>
      </w:pPr>
    </w:p>
    <w:p/>
    <w:sectPr>
      <w:footerReference r:id="rId3" w:type="default"/>
      <w:footerReference r:id="rId4" w:type="even"/>
      <w:pgSz w:w="11907" w:h="16840"/>
      <w:pgMar w:top="1985" w:right="1446" w:bottom="1644" w:left="1446" w:header="851" w:footer="1247" w:gutter="0"/>
      <w:pgNumType w:fmt="numberInDash"/>
      <w:cols w:space="425" w:num="1"/>
      <w:titlePg/>
      <w:docGrid w:linePitch="597" w:charSpace="225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1MTk1MzZiYzM5NTVmNGMxNjdlNDg4MWQ1NzgxMjEifQ=="/>
  </w:docVars>
  <w:rsids>
    <w:rsidRoot w:val="704A2015"/>
    <w:rsid w:val="704A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2022-05-19T02:29:00Z</dcterms:created>
  <dc:creator>天涯倦客</dc:creator>
  <cp:lastModifiedBy>天涯倦客</cp:lastModifiedBy>
  <dcterms:modified xsi:type="dcterms:W3CDTF">2022-05-19T02:29:59Z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DFB5B4A884AE44BB9BB954052516C8F8</vt:lpwstr>
  </property>
</Properties>
</file>