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7"/>
        </w:rPr>
      </w:pPr>
      <w:r>
        <w:rPr>
          <w:rFonts w:hint="eastAsia" w:ascii="Times New Roman" w:hAnsi="Times New Roman" w:eastAsia="方正仿宋_GBK" w:cs="Times New Roman"/>
          <w:sz w:val="32"/>
          <w:szCs w:val="27"/>
        </w:rPr>
        <w:t>附件1：</w:t>
      </w:r>
    </w:p>
    <w:p>
      <w:pPr>
        <w:spacing w:line="600" w:lineRule="exact"/>
        <w:jc w:val="center"/>
        <w:rPr>
          <w:rFonts w:ascii="Times New Roman" w:hAnsi="Times New Roman" w:eastAsia="方正仿宋_GBK" w:cs="Times New Roman"/>
          <w:b/>
          <w:sz w:val="28"/>
          <w:szCs w:val="28"/>
        </w:rPr>
      </w:pPr>
      <w:bookmarkStart w:id="0" w:name="_GoBack"/>
      <w:r>
        <w:rPr>
          <w:rFonts w:hint="eastAsia" w:ascii="Times New Roman" w:hAnsi="Times New Roman" w:eastAsia="仿宋"/>
          <w:b/>
          <w:sz w:val="28"/>
          <w:szCs w:val="28"/>
        </w:rPr>
        <w:t>202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"/>
          <w:b/>
          <w:sz w:val="28"/>
          <w:szCs w:val="28"/>
        </w:rPr>
        <w:t>-202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/>
          <w:b/>
          <w:sz w:val="28"/>
          <w:szCs w:val="28"/>
        </w:rPr>
        <w:t>学年第二学期期初教学检查安排表</w:t>
      </w:r>
    </w:p>
    <w:bookmarkEnd w:id="0"/>
    <w:tbl>
      <w:tblPr>
        <w:tblStyle w:val="8"/>
        <w:tblW w:w="7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385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/>
                <w:b/>
                <w:sz w:val="27"/>
                <w:szCs w:val="27"/>
              </w:rPr>
            </w:pPr>
            <w:r>
              <w:rPr>
                <w:rFonts w:hint="eastAsia" w:ascii="Times New Roman" w:hAnsi="Times New Roman" w:eastAsia="仿宋"/>
                <w:b/>
                <w:sz w:val="27"/>
                <w:szCs w:val="27"/>
              </w:rPr>
              <w:t>时  间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/>
                <w:b/>
                <w:sz w:val="27"/>
                <w:szCs w:val="27"/>
              </w:rPr>
            </w:pPr>
            <w:r>
              <w:rPr>
                <w:rFonts w:hint="eastAsia" w:ascii="Times New Roman" w:hAnsi="Times New Roman" w:eastAsia="仿宋"/>
                <w:b/>
                <w:sz w:val="27"/>
                <w:szCs w:val="27"/>
              </w:rPr>
              <w:t>检查部门</w:t>
            </w:r>
          </w:p>
        </w:tc>
        <w:tc>
          <w:tcPr>
            <w:tcW w:w="28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"/>
                <w:b/>
                <w:sz w:val="27"/>
                <w:szCs w:val="27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sz w:val="27"/>
                <w:szCs w:val="27"/>
                <w:lang w:eastAsia="zh-CN"/>
              </w:rPr>
              <w:t>检查人员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3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:00</w:t>
            </w:r>
          </w:p>
        </w:tc>
        <w:tc>
          <w:tcPr>
            <w:tcW w:w="2385" w:type="dxa"/>
            <w:vAlign w:val="center"/>
          </w:tcPr>
          <w:p>
            <w:pPr>
              <w:spacing w:afterAutospacing="0"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文旅康养学院</w:t>
            </w:r>
          </w:p>
        </w:tc>
        <w:tc>
          <w:tcPr>
            <w:tcW w:w="289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杨敏、曹优明、刘江婷、龙虹竹、马丹妮（联络员）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3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建筑工程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89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23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3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商学院</w:t>
            </w:r>
          </w:p>
        </w:tc>
        <w:tc>
          <w:tcPr>
            <w:tcW w:w="289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航空学院</w:t>
            </w:r>
          </w:p>
        </w:tc>
        <w:tc>
          <w:tcPr>
            <w:tcW w:w="2895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聂婷、杨先成、张育博、李艳、张艳芳（联络员）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ind w:firstLine="14" w:firstLineChars="6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马克思主义学院</w:t>
            </w:r>
          </w:p>
          <w:p>
            <w:pPr>
              <w:widowControl/>
              <w:spacing w:afterAutospacing="0" w:line="240" w:lineRule="auto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（基础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教学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部）</w:t>
            </w:r>
          </w:p>
        </w:tc>
        <w:tc>
          <w:tcPr>
            <w:tcW w:w="289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大数据学院</w:t>
            </w:r>
          </w:p>
        </w:tc>
        <w:tc>
          <w:tcPr>
            <w:tcW w:w="2895" w:type="dxa"/>
            <w:vMerge w:val="continue"/>
            <w:vAlign w:val="center"/>
          </w:tcPr>
          <w:p>
            <w:pPr>
              <w:spacing w:afterAutospacing="0" w:line="240" w:lineRule="auto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信息与智能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制造学院</w:t>
            </w:r>
          </w:p>
        </w:tc>
        <w:tc>
          <w:tcPr>
            <w:tcW w:w="289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540" w:firstLineChars="200"/>
        <w:rPr>
          <w:rFonts w:ascii="Times New Roman" w:hAnsi="Times New Roman" w:eastAsia="方正仿宋_GBK" w:cs="Times New Roman"/>
          <w:sz w:val="27"/>
          <w:szCs w:val="27"/>
        </w:rPr>
      </w:pPr>
    </w:p>
    <w:p>
      <w:pPr>
        <w:widowControl/>
        <w:jc w:val="left"/>
        <w:rPr>
          <w:rFonts w:hint="eastAsia"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4C"/>
    <w:rsid w:val="00121516"/>
    <w:rsid w:val="001334DA"/>
    <w:rsid w:val="003318C0"/>
    <w:rsid w:val="00403CB1"/>
    <w:rsid w:val="00726E70"/>
    <w:rsid w:val="00753DA4"/>
    <w:rsid w:val="007751BC"/>
    <w:rsid w:val="00785352"/>
    <w:rsid w:val="007A0597"/>
    <w:rsid w:val="007C47E8"/>
    <w:rsid w:val="00825C4C"/>
    <w:rsid w:val="00863385"/>
    <w:rsid w:val="00873D26"/>
    <w:rsid w:val="00933A7A"/>
    <w:rsid w:val="00946BAE"/>
    <w:rsid w:val="00982941"/>
    <w:rsid w:val="00B0493C"/>
    <w:rsid w:val="00B54B46"/>
    <w:rsid w:val="00D3255E"/>
    <w:rsid w:val="00E84FBB"/>
    <w:rsid w:val="00F91A73"/>
    <w:rsid w:val="00FE39E2"/>
    <w:rsid w:val="38E13237"/>
    <w:rsid w:val="3EA74B9E"/>
    <w:rsid w:val="3F322542"/>
    <w:rsid w:val="43ED03E2"/>
    <w:rsid w:val="496C1C23"/>
    <w:rsid w:val="4C9E2F6E"/>
    <w:rsid w:val="54D9517B"/>
    <w:rsid w:val="787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185</Words>
  <Characters>1059</Characters>
  <Lines>8</Lines>
  <Paragraphs>2</Paragraphs>
  <TotalTime>28</TotalTime>
  <ScaleCrop>false</ScaleCrop>
  <LinksUpToDate>false</LinksUpToDate>
  <CharactersWithSpaces>1242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2021-02-28T08:25:00Z</dcterms:created>
  <dc:creator>刘江婷</dc:creator>
  <cp:lastModifiedBy>Administrator</cp:lastModifiedBy>
  <cp:lastPrinted>2022-02-21T02:21:00Z</cp:lastPrinted>
  <dcterms:modified xsi:type="dcterms:W3CDTF">2022-02-22T06:43:04Z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51F924BF3F0C40E8A9BE164D7E267012</vt:lpwstr>
  </property>
</Properties>
</file>